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34E8A" w14:textId="34878529" w:rsidR="00385307" w:rsidRDefault="00385307" w:rsidP="00385307">
      <w:pPr>
        <w:suppressAutoHyphens w:val="0"/>
        <w:spacing w:line="240" w:lineRule="auto"/>
        <w:ind w:leftChars="0" w:left="0" w:firstLineChars="0" w:firstLine="0"/>
        <w:jc w:val="center"/>
        <w:textDirection w:val="lrTb"/>
        <w:textAlignment w:val="auto"/>
        <w:outlineLvl w:val="9"/>
        <w:rPr>
          <w:b/>
          <w:color w:val="000000"/>
          <w:szCs w:val="20"/>
        </w:rPr>
      </w:pPr>
      <w:r>
        <w:rPr>
          <w:b/>
          <w:noProof/>
          <w:color w:val="000000"/>
          <w:szCs w:val="20"/>
        </w:rPr>
        <w:drawing>
          <wp:inline distT="0" distB="0" distL="0" distR="0" wp14:anchorId="26C93159" wp14:editId="5AE47D71">
            <wp:extent cx="3383280" cy="3383280"/>
            <wp:effectExtent l="0" t="0" r="7620" b="7620"/>
            <wp:docPr id="24337694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3280" cy="3383280"/>
                    </a:xfrm>
                    <a:prstGeom prst="rect">
                      <a:avLst/>
                    </a:prstGeom>
                    <a:noFill/>
                  </pic:spPr>
                </pic:pic>
              </a:graphicData>
            </a:graphic>
          </wp:inline>
        </w:drawing>
      </w:r>
    </w:p>
    <w:p w14:paraId="04E3C318" w14:textId="77777777" w:rsidR="00C37ADE" w:rsidRDefault="00C37ADE" w:rsidP="00C37ADE">
      <w:pPr>
        <w:keepNext/>
        <w:pBdr>
          <w:top w:val="nil"/>
          <w:left w:val="nil"/>
          <w:bottom w:val="nil"/>
          <w:right w:val="nil"/>
          <w:between w:val="nil"/>
        </w:pBdr>
        <w:spacing w:line="240" w:lineRule="auto"/>
        <w:ind w:left="0" w:hanging="2"/>
        <w:jc w:val="both"/>
        <w:rPr>
          <w:b/>
          <w:color w:val="000000"/>
          <w:szCs w:val="20"/>
        </w:rPr>
      </w:pPr>
    </w:p>
    <w:p w14:paraId="09D81755" w14:textId="77777777" w:rsidR="00385307" w:rsidRDefault="00385307" w:rsidP="00C37ADE">
      <w:pPr>
        <w:keepNext/>
        <w:pBdr>
          <w:top w:val="nil"/>
          <w:left w:val="nil"/>
          <w:bottom w:val="nil"/>
          <w:right w:val="nil"/>
          <w:between w:val="nil"/>
        </w:pBdr>
        <w:spacing w:line="240" w:lineRule="auto"/>
        <w:ind w:left="0" w:hanging="2"/>
        <w:jc w:val="both"/>
        <w:rPr>
          <w:b/>
          <w:color w:val="000000"/>
          <w:szCs w:val="20"/>
        </w:rPr>
      </w:pPr>
    </w:p>
    <w:p w14:paraId="24CB88AF" w14:textId="77777777" w:rsidR="00385307" w:rsidRDefault="00385307" w:rsidP="00C37ADE">
      <w:pPr>
        <w:keepNext/>
        <w:pBdr>
          <w:top w:val="nil"/>
          <w:left w:val="nil"/>
          <w:bottom w:val="nil"/>
          <w:right w:val="nil"/>
          <w:between w:val="nil"/>
        </w:pBdr>
        <w:spacing w:line="240" w:lineRule="auto"/>
        <w:ind w:left="0" w:hanging="2"/>
        <w:jc w:val="both"/>
        <w:rPr>
          <w:b/>
          <w:color w:val="000000"/>
          <w:szCs w:val="20"/>
        </w:rPr>
      </w:pPr>
    </w:p>
    <w:p w14:paraId="60D58B87" w14:textId="77777777" w:rsidR="00385307" w:rsidRDefault="00385307" w:rsidP="00C37ADE">
      <w:pPr>
        <w:keepNext/>
        <w:pBdr>
          <w:top w:val="nil"/>
          <w:left w:val="nil"/>
          <w:bottom w:val="nil"/>
          <w:right w:val="nil"/>
          <w:between w:val="nil"/>
        </w:pBdr>
        <w:spacing w:line="240" w:lineRule="auto"/>
        <w:ind w:left="0" w:hanging="2"/>
        <w:jc w:val="both"/>
        <w:rPr>
          <w:b/>
          <w:color w:val="000000"/>
          <w:szCs w:val="20"/>
        </w:rPr>
      </w:pPr>
    </w:p>
    <w:p w14:paraId="12B16FB7" w14:textId="77777777" w:rsidR="00385307" w:rsidRPr="00385307" w:rsidRDefault="00385307" w:rsidP="00385307">
      <w:pPr>
        <w:tabs>
          <w:tab w:val="center" w:pos="4513"/>
          <w:tab w:val="right" w:pos="7920"/>
          <w:tab w:val="right" w:pos="9026"/>
        </w:tabs>
        <w:ind w:left="4" w:hanging="6"/>
        <w:jc w:val="center"/>
        <w:rPr>
          <w:rFonts w:asciiTheme="majorHAnsi" w:eastAsiaTheme="minorHAnsi" w:hAnsiTheme="majorHAnsi" w:cstheme="majorHAnsi"/>
          <w:color w:val="0F265C"/>
          <w:sz w:val="56"/>
          <w:szCs w:val="56"/>
        </w:rPr>
      </w:pPr>
      <w:r w:rsidRPr="00385307">
        <w:rPr>
          <w:rFonts w:asciiTheme="majorHAnsi" w:eastAsiaTheme="minorHAnsi" w:hAnsiTheme="majorHAnsi" w:cstheme="majorHAnsi"/>
          <w:color w:val="0F265C"/>
          <w:sz w:val="56"/>
          <w:szCs w:val="56"/>
        </w:rPr>
        <w:t xml:space="preserve">North Sunderland Harbour </w:t>
      </w:r>
    </w:p>
    <w:p w14:paraId="3C176BFD" w14:textId="77777777" w:rsidR="00385307" w:rsidRPr="00385307" w:rsidRDefault="00385307" w:rsidP="00385307">
      <w:pPr>
        <w:tabs>
          <w:tab w:val="center" w:pos="4513"/>
          <w:tab w:val="right" w:pos="7920"/>
          <w:tab w:val="right" w:pos="9026"/>
        </w:tabs>
        <w:ind w:left="4" w:hanging="6"/>
        <w:jc w:val="center"/>
        <w:rPr>
          <w:rFonts w:asciiTheme="majorHAnsi" w:eastAsiaTheme="minorHAnsi" w:hAnsiTheme="majorHAnsi" w:cstheme="majorHAnsi"/>
          <w:color w:val="0F265C"/>
          <w:sz w:val="56"/>
          <w:szCs w:val="56"/>
        </w:rPr>
      </w:pPr>
    </w:p>
    <w:p w14:paraId="69969EB3" w14:textId="48AA7911" w:rsidR="00385307" w:rsidRPr="00385307" w:rsidRDefault="00385307" w:rsidP="00385307">
      <w:pPr>
        <w:tabs>
          <w:tab w:val="center" w:pos="4513"/>
          <w:tab w:val="right" w:pos="7920"/>
          <w:tab w:val="right" w:pos="9026"/>
        </w:tabs>
        <w:ind w:left="4" w:hanging="6"/>
        <w:jc w:val="center"/>
        <w:rPr>
          <w:rFonts w:asciiTheme="majorHAnsi" w:eastAsiaTheme="minorHAnsi" w:hAnsiTheme="majorHAnsi" w:cstheme="majorHAnsi"/>
          <w:color w:val="0F265C"/>
          <w:sz w:val="56"/>
          <w:szCs w:val="56"/>
        </w:rPr>
      </w:pPr>
      <w:r w:rsidRPr="00385307">
        <w:rPr>
          <w:rFonts w:asciiTheme="majorHAnsi" w:eastAsiaTheme="minorHAnsi" w:hAnsiTheme="majorHAnsi" w:cstheme="majorHAnsi"/>
          <w:color w:val="0F265C"/>
          <w:sz w:val="56"/>
          <w:szCs w:val="56"/>
        </w:rPr>
        <w:t xml:space="preserve">Section </w:t>
      </w:r>
      <w:r>
        <w:rPr>
          <w:rFonts w:asciiTheme="majorHAnsi" w:eastAsiaTheme="minorHAnsi" w:hAnsiTheme="majorHAnsi" w:cstheme="majorHAnsi"/>
          <w:color w:val="0F265C"/>
          <w:sz w:val="56"/>
          <w:szCs w:val="56"/>
        </w:rPr>
        <w:t>21</w:t>
      </w:r>
      <w:r w:rsidRPr="00385307">
        <w:rPr>
          <w:rFonts w:asciiTheme="majorHAnsi" w:eastAsiaTheme="minorHAnsi" w:hAnsiTheme="majorHAnsi" w:cstheme="majorHAnsi"/>
          <w:color w:val="0F265C"/>
          <w:sz w:val="56"/>
          <w:szCs w:val="56"/>
        </w:rPr>
        <w:t xml:space="preserve"> – </w:t>
      </w:r>
      <w:r w:rsidR="00CD7FDD">
        <w:rPr>
          <w:rFonts w:asciiTheme="majorHAnsi" w:eastAsiaTheme="minorHAnsi" w:hAnsiTheme="majorHAnsi" w:cstheme="majorHAnsi"/>
          <w:color w:val="0F265C"/>
          <w:sz w:val="56"/>
          <w:szCs w:val="56"/>
        </w:rPr>
        <w:t xml:space="preserve">Licence to Occupy Harbour </w:t>
      </w:r>
      <w:r>
        <w:rPr>
          <w:rFonts w:asciiTheme="majorHAnsi" w:eastAsiaTheme="minorHAnsi" w:hAnsiTheme="majorHAnsi" w:cstheme="majorHAnsi"/>
          <w:color w:val="0F265C"/>
          <w:sz w:val="56"/>
          <w:szCs w:val="56"/>
        </w:rPr>
        <w:t>Kilns</w:t>
      </w:r>
      <w:r w:rsidR="00033891">
        <w:rPr>
          <w:rFonts w:asciiTheme="majorHAnsi" w:eastAsiaTheme="minorHAnsi" w:hAnsiTheme="majorHAnsi" w:cstheme="majorHAnsi"/>
          <w:color w:val="0F265C"/>
          <w:sz w:val="56"/>
          <w:szCs w:val="56"/>
        </w:rPr>
        <w:t xml:space="preserve">, Storage Containers </w:t>
      </w:r>
      <w:r>
        <w:rPr>
          <w:rFonts w:asciiTheme="majorHAnsi" w:eastAsiaTheme="minorHAnsi" w:hAnsiTheme="majorHAnsi" w:cstheme="majorHAnsi"/>
          <w:color w:val="0F265C"/>
          <w:sz w:val="56"/>
          <w:szCs w:val="56"/>
        </w:rPr>
        <w:t>and Garage</w:t>
      </w:r>
      <w:r w:rsidR="00CD7FDD">
        <w:rPr>
          <w:rFonts w:asciiTheme="majorHAnsi" w:eastAsiaTheme="minorHAnsi" w:hAnsiTheme="majorHAnsi" w:cstheme="majorHAnsi"/>
          <w:color w:val="0F265C"/>
          <w:sz w:val="56"/>
          <w:szCs w:val="56"/>
        </w:rPr>
        <w:t>s</w:t>
      </w:r>
      <w:r>
        <w:rPr>
          <w:rFonts w:asciiTheme="majorHAnsi" w:eastAsiaTheme="minorHAnsi" w:hAnsiTheme="majorHAnsi" w:cstheme="majorHAnsi"/>
          <w:color w:val="0F265C"/>
          <w:sz w:val="56"/>
          <w:szCs w:val="56"/>
        </w:rPr>
        <w:t xml:space="preserve"> </w:t>
      </w:r>
      <w:r w:rsidRPr="00385307">
        <w:rPr>
          <w:rFonts w:asciiTheme="majorHAnsi" w:eastAsiaTheme="minorHAnsi" w:hAnsiTheme="majorHAnsi" w:cstheme="majorHAnsi"/>
          <w:color w:val="0F265C"/>
          <w:sz w:val="56"/>
          <w:szCs w:val="56"/>
        </w:rPr>
        <w:t xml:space="preserve">   </w:t>
      </w:r>
    </w:p>
    <w:p w14:paraId="2E1C53F3" w14:textId="12FC826F" w:rsidR="00385307" w:rsidRDefault="00385307">
      <w:pPr>
        <w:suppressAutoHyphens w:val="0"/>
        <w:spacing w:line="240" w:lineRule="auto"/>
        <w:ind w:leftChars="0" w:left="0" w:firstLineChars="0" w:firstLine="0"/>
        <w:textDirection w:val="lrTb"/>
        <w:textAlignment w:val="auto"/>
        <w:outlineLvl w:val="9"/>
        <w:rPr>
          <w:b/>
          <w:color w:val="000000"/>
          <w:szCs w:val="20"/>
        </w:rPr>
      </w:pPr>
      <w:r>
        <w:rPr>
          <w:b/>
          <w:color w:val="000000"/>
          <w:szCs w:val="20"/>
        </w:rPr>
        <w:br w:type="page"/>
      </w:r>
    </w:p>
    <w:p w14:paraId="30BDF0A9" w14:textId="77777777" w:rsidR="00385307" w:rsidRDefault="00385307" w:rsidP="00385307">
      <w:pPr>
        <w:keepNext/>
        <w:pBdr>
          <w:top w:val="nil"/>
          <w:left w:val="nil"/>
          <w:bottom w:val="nil"/>
          <w:right w:val="nil"/>
          <w:between w:val="nil"/>
        </w:pBdr>
        <w:spacing w:line="240" w:lineRule="auto"/>
        <w:ind w:leftChars="0" w:left="0" w:firstLineChars="0" w:firstLine="0"/>
        <w:jc w:val="both"/>
        <w:rPr>
          <w:b/>
          <w:color w:val="000000"/>
          <w:szCs w:val="20"/>
        </w:rPr>
      </w:pPr>
    </w:p>
    <w:p w14:paraId="2D3C4EC9" w14:textId="77777777" w:rsidR="00385307" w:rsidRDefault="00385307" w:rsidP="00C37ADE">
      <w:pPr>
        <w:keepNext/>
        <w:pBdr>
          <w:top w:val="nil"/>
          <w:left w:val="nil"/>
          <w:bottom w:val="nil"/>
          <w:right w:val="nil"/>
          <w:between w:val="nil"/>
        </w:pBdr>
        <w:spacing w:line="240" w:lineRule="auto"/>
        <w:ind w:left="0" w:hanging="2"/>
        <w:jc w:val="both"/>
        <w:rPr>
          <w:b/>
          <w:color w:val="000000"/>
          <w:szCs w:val="20"/>
        </w:rPr>
      </w:pPr>
    </w:p>
    <w:p w14:paraId="23A8AFD1" w14:textId="01C63DC5" w:rsidR="005741F2" w:rsidRPr="003B2373" w:rsidRDefault="00AE77E0" w:rsidP="003B2373">
      <w:pPr>
        <w:pStyle w:val="TOC1"/>
        <w:ind w:left="0" w:hanging="2"/>
      </w:pPr>
      <w:r w:rsidRPr="003B2373">
        <w:t>Parties</w:t>
      </w:r>
    </w:p>
    <w:p w14:paraId="196DBACC" w14:textId="77777777" w:rsidR="00C37ADE" w:rsidRPr="00C37ADE" w:rsidRDefault="00C37ADE" w:rsidP="00C37ADE">
      <w:pPr>
        <w:pStyle w:val="ListBullet"/>
        <w:numPr>
          <w:ilvl w:val="0"/>
          <w:numId w:val="0"/>
        </w:numPr>
        <w:spacing w:line="240" w:lineRule="auto"/>
        <w:ind w:left="708"/>
      </w:pPr>
    </w:p>
    <w:p w14:paraId="21A3DDBB" w14:textId="37EBEB8E" w:rsidR="005741F2" w:rsidRDefault="00C37ADE" w:rsidP="00C37ADE">
      <w:pPr>
        <w:pStyle w:val="ListBullet"/>
        <w:spacing w:line="240" w:lineRule="auto"/>
        <w:ind w:leftChars="0" w:left="711" w:hangingChars="354" w:hanging="711"/>
      </w:pPr>
      <w:r w:rsidRPr="00C37ADE">
        <w:rPr>
          <w:b/>
        </w:rPr>
        <w:t>NORTH SUNDERLAND HARBOUR COMMISSIONERS</w:t>
      </w:r>
      <w:r>
        <w:t xml:space="preserve"> of </w:t>
      </w:r>
      <w:r w:rsidRPr="00C37ADE">
        <w:rPr>
          <w:color w:val="000000"/>
          <w:szCs w:val="20"/>
        </w:rPr>
        <w:t>Harbour Rd, Seahouses</w:t>
      </w:r>
      <w:r>
        <w:rPr>
          <w:color w:val="000000"/>
          <w:szCs w:val="20"/>
        </w:rPr>
        <w:t>,</w:t>
      </w:r>
      <w:r w:rsidRPr="00C37ADE">
        <w:rPr>
          <w:color w:val="000000"/>
          <w:szCs w:val="20"/>
        </w:rPr>
        <w:t xml:space="preserve"> </w:t>
      </w:r>
      <w:r>
        <w:rPr>
          <w:color w:val="000000"/>
          <w:szCs w:val="20"/>
        </w:rPr>
        <w:t xml:space="preserve">Northumberland, </w:t>
      </w:r>
      <w:r w:rsidRPr="00C37ADE">
        <w:rPr>
          <w:color w:val="000000"/>
          <w:szCs w:val="20"/>
        </w:rPr>
        <w:t>NE68 7RN</w:t>
      </w:r>
      <w:r w:rsidR="00AE77E0">
        <w:t>] (</w:t>
      </w:r>
      <w:r>
        <w:t>“</w:t>
      </w:r>
      <w:r w:rsidR="00997008">
        <w:rPr>
          <w:b/>
        </w:rPr>
        <w:t>NSHC</w:t>
      </w:r>
      <w:r>
        <w:t>”</w:t>
      </w:r>
      <w:r w:rsidR="00AE77E0">
        <w:t>); and</w:t>
      </w:r>
    </w:p>
    <w:p w14:paraId="267E1C90" w14:textId="77777777" w:rsidR="00C37ADE" w:rsidRPr="00C37ADE" w:rsidRDefault="00C37ADE" w:rsidP="00C37ADE">
      <w:pPr>
        <w:pStyle w:val="ListBullet"/>
        <w:numPr>
          <w:ilvl w:val="0"/>
          <w:numId w:val="0"/>
        </w:numPr>
        <w:spacing w:line="240" w:lineRule="auto"/>
      </w:pPr>
    </w:p>
    <w:p w14:paraId="4F1A7AAE" w14:textId="77777777" w:rsidR="005741F2" w:rsidRPr="00C37ADE" w:rsidRDefault="00AE77E0" w:rsidP="00C37ADE">
      <w:pPr>
        <w:pStyle w:val="ListBullet"/>
        <w:spacing w:line="240" w:lineRule="auto"/>
        <w:ind w:left="0" w:hanging="2"/>
      </w:pPr>
      <w:r w:rsidRPr="00C37ADE">
        <w:rPr>
          <w:color w:val="000000"/>
          <w:szCs w:val="20"/>
        </w:rPr>
        <w:t>[</w:t>
      </w:r>
      <w:r w:rsidR="00C37ADE">
        <w:rPr>
          <w:b/>
          <w:color w:val="000000"/>
          <w:szCs w:val="20"/>
        </w:rPr>
        <w:t>OCCUPIER</w:t>
      </w:r>
      <w:r w:rsidRPr="00C37ADE">
        <w:rPr>
          <w:color w:val="000000"/>
          <w:szCs w:val="20"/>
        </w:rPr>
        <w:t xml:space="preserve">] of </w:t>
      </w:r>
      <w:r w:rsidRPr="00296CB9">
        <w:rPr>
          <w:color w:val="000000"/>
          <w:szCs w:val="20"/>
          <w:highlight w:val="yellow"/>
        </w:rPr>
        <w:t xml:space="preserve">[Address] </w:t>
      </w:r>
      <w:r w:rsidR="00296CB9" w:rsidRPr="00296CB9">
        <w:rPr>
          <w:color w:val="000000"/>
          <w:szCs w:val="20"/>
          <w:highlight w:val="yellow"/>
        </w:rPr>
        <w:t>[</w:t>
      </w:r>
      <w:r w:rsidRPr="00296CB9">
        <w:rPr>
          <w:color w:val="000000"/>
          <w:szCs w:val="20"/>
          <w:highlight w:val="yellow"/>
        </w:rPr>
        <w:t>(Company Number: [    ])</w:t>
      </w:r>
      <w:r w:rsidR="00296CB9" w:rsidRPr="00296CB9">
        <w:rPr>
          <w:color w:val="000000"/>
          <w:szCs w:val="20"/>
          <w:highlight w:val="yellow"/>
        </w:rPr>
        <w:t>]</w:t>
      </w:r>
      <w:r w:rsidRPr="00C37ADE">
        <w:rPr>
          <w:color w:val="000000"/>
          <w:szCs w:val="20"/>
        </w:rPr>
        <w:t xml:space="preserve"> (</w:t>
      </w:r>
      <w:r w:rsidR="00C37ADE">
        <w:rPr>
          <w:color w:val="000000"/>
          <w:szCs w:val="20"/>
        </w:rPr>
        <w:t>the “</w:t>
      </w:r>
      <w:r w:rsidRPr="00C37ADE">
        <w:rPr>
          <w:b/>
          <w:color w:val="000000"/>
          <w:szCs w:val="20"/>
        </w:rPr>
        <w:t>Licensee</w:t>
      </w:r>
      <w:r w:rsidR="00C37ADE" w:rsidRPr="00C37ADE">
        <w:rPr>
          <w:color w:val="000000"/>
          <w:szCs w:val="20"/>
        </w:rPr>
        <w:t>”</w:t>
      </w:r>
      <w:r w:rsidRPr="00C37ADE">
        <w:rPr>
          <w:color w:val="000000"/>
          <w:szCs w:val="20"/>
        </w:rPr>
        <w:t>).</w:t>
      </w:r>
    </w:p>
    <w:p w14:paraId="45E15228" w14:textId="77777777" w:rsidR="00C37ADE" w:rsidRPr="00C37ADE" w:rsidRDefault="00C37ADE" w:rsidP="00C37ADE">
      <w:pPr>
        <w:pStyle w:val="ListBullet"/>
        <w:numPr>
          <w:ilvl w:val="0"/>
          <w:numId w:val="0"/>
        </w:numPr>
        <w:spacing w:line="240" w:lineRule="auto"/>
      </w:pPr>
    </w:p>
    <w:p w14:paraId="7019A66A" w14:textId="77777777" w:rsidR="005741F2" w:rsidRDefault="00AE77E0" w:rsidP="00C37ADE">
      <w:pPr>
        <w:keepNext/>
        <w:pBdr>
          <w:top w:val="nil"/>
          <w:left w:val="nil"/>
          <w:bottom w:val="nil"/>
          <w:right w:val="nil"/>
          <w:between w:val="nil"/>
        </w:pBdr>
        <w:spacing w:line="240" w:lineRule="auto"/>
        <w:ind w:left="0" w:hanging="2"/>
        <w:jc w:val="both"/>
        <w:rPr>
          <w:b/>
          <w:color w:val="000000"/>
          <w:szCs w:val="20"/>
        </w:rPr>
      </w:pPr>
      <w:bookmarkStart w:id="0" w:name="_heading=h.gjdgxs" w:colFirst="0" w:colLast="0"/>
      <w:bookmarkEnd w:id="0"/>
      <w:r>
        <w:rPr>
          <w:b/>
          <w:color w:val="000000"/>
          <w:szCs w:val="20"/>
        </w:rPr>
        <w:t>Agreed terms</w:t>
      </w:r>
    </w:p>
    <w:p w14:paraId="23122134" w14:textId="77777777" w:rsidR="00777F81" w:rsidRDefault="00777F81" w:rsidP="00777F81">
      <w:pPr>
        <w:pStyle w:val="ListBullet2"/>
        <w:numPr>
          <w:ilvl w:val="0"/>
          <w:numId w:val="0"/>
        </w:numPr>
      </w:pPr>
    </w:p>
    <w:p w14:paraId="09908290" w14:textId="77777777" w:rsidR="005741F2" w:rsidRPr="003B2373" w:rsidRDefault="00AE77E0" w:rsidP="00C37ADE">
      <w:pPr>
        <w:keepNext/>
        <w:numPr>
          <w:ilvl w:val="0"/>
          <w:numId w:val="2"/>
        </w:numPr>
        <w:pBdr>
          <w:top w:val="nil"/>
          <w:left w:val="nil"/>
          <w:bottom w:val="nil"/>
          <w:right w:val="nil"/>
          <w:between w:val="nil"/>
        </w:pBdr>
        <w:spacing w:line="240" w:lineRule="auto"/>
        <w:ind w:left="0" w:hanging="2"/>
        <w:jc w:val="both"/>
        <w:rPr>
          <w:color w:val="000000"/>
          <w:szCs w:val="20"/>
        </w:rPr>
      </w:pPr>
      <w:r>
        <w:rPr>
          <w:b/>
          <w:color w:val="000000"/>
          <w:szCs w:val="20"/>
        </w:rPr>
        <w:t>Interpretation</w:t>
      </w:r>
    </w:p>
    <w:p w14:paraId="43E0811D" w14:textId="77777777" w:rsidR="003B2373" w:rsidRDefault="003B2373" w:rsidP="003B2373">
      <w:pPr>
        <w:keepNext/>
        <w:pBdr>
          <w:top w:val="nil"/>
          <w:left w:val="nil"/>
          <w:bottom w:val="nil"/>
          <w:right w:val="nil"/>
          <w:between w:val="nil"/>
        </w:pBdr>
        <w:spacing w:line="240" w:lineRule="auto"/>
        <w:ind w:leftChars="0" w:left="0" w:firstLineChars="0" w:firstLine="0"/>
        <w:jc w:val="both"/>
        <w:rPr>
          <w:color w:val="000000"/>
          <w:szCs w:val="20"/>
        </w:rPr>
      </w:pPr>
    </w:p>
    <w:p w14:paraId="07ED8A69" w14:textId="77777777" w:rsidR="005741F2" w:rsidRDefault="005F441F" w:rsidP="00C37ADE">
      <w:pPr>
        <w:numPr>
          <w:ilvl w:val="1"/>
          <w:numId w:val="2"/>
        </w:numPr>
        <w:pBdr>
          <w:top w:val="nil"/>
          <w:left w:val="nil"/>
          <w:bottom w:val="nil"/>
          <w:right w:val="nil"/>
          <w:between w:val="nil"/>
        </w:pBdr>
        <w:spacing w:line="240" w:lineRule="auto"/>
        <w:ind w:left="0" w:hanging="2"/>
        <w:jc w:val="both"/>
        <w:rPr>
          <w:color w:val="000000"/>
          <w:szCs w:val="20"/>
        </w:rPr>
      </w:pPr>
      <w:r w:rsidRPr="00C37ADE">
        <w:rPr>
          <w:color w:val="000000"/>
          <w:szCs w:val="20"/>
        </w:rPr>
        <w:t>The following definitions apply in this Licence</w:t>
      </w:r>
      <w:r>
        <w:rPr>
          <w:color w:val="000000"/>
          <w:szCs w:val="20"/>
        </w:rPr>
        <w:t>:</w:t>
      </w:r>
    </w:p>
    <w:p w14:paraId="2F2B8BF7" w14:textId="77777777" w:rsidR="003B2373" w:rsidRDefault="003B2373" w:rsidP="003B2373">
      <w:pPr>
        <w:pBdr>
          <w:top w:val="nil"/>
          <w:left w:val="nil"/>
          <w:bottom w:val="nil"/>
          <w:right w:val="nil"/>
          <w:between w:val="nil"/>
        </w:pBdr>
        <w:spacing w:line="240" w:lineRule="auto"/>
        <w:ind w:leftChars="0" w:left="0" w:firstLineChars="0" w:firstLine="0"/>
        <w:jc w:val="both"/>
        <w:rPr>
          <w:color w:val="000000"/>
          <w:szCs w:val="20"/>
        </w:rPr>
      </w:pPr>
    </w:p>
    <w:tbl>
      <w:tblPr>
        <w:tblW w:w="8366" w:type="dxa"/>
        <w:tblInd w:w="879" w:type="dxa"/>
        <w:tblLayout w:type="fixed"/>
        <w:tblLook w:val="0000" w:firstRow="0" w:lastRow="0" w:firstColumn="0" w:lastColumn="0" w:noHBand="0" w:noVBand="0"/>
      </w:tblPr>
      <w:tblGrid>
        <w:gridCol w:w="2490"/>
        <w:gridCol w:w="5876"/>
      </w:tblGrid>
      <w:tr w:rsidR="005741F2" w14:paraId="77FC9BDC" w14:textId="77777777">
        <w:tc>
          <w:tcPr>
            <w:tcW w:w="2490" w:type="dxa"/>
          </w:tcPr>
          <w:p w14:paraId="3EE3852F" w14:textId="77777777" w:rsidR="005741F2" w:rsidRDefault="00AE77E0" w:rsidP="00C37ADE">
            <w:pPr>
              <w:pBdr>
                <w:top w:val="nil"/>
                <w:left w:val="nil"/>
                <w:bottom w:val="nil"/>
                <w:right w:val="nil"/>
                <w:between w:val="nil"/>
              </w:pBdr>
              <w:spacing w:line="240" w:lineRule="auto"/>
              <w:ind w:left="0" w:hanging="2"/>
              <w:rPr>
                <w:color w:val="000000"/>
                <w:szCs w:val="20"/>
              </w:rPr>
            </w:pPr>
            <w:r>
              <w:rPr>
                <w:b/>
                <w:color w:val="000000"/>
                <w:szCs w:val="20"/>
              </w:rPr>
              <w:t>"Common Parts"</w:t>
            </w:r>
          </w:p>
        </w:tc>
        <w:tc>
          <w:tcPr>
            <w:tcW w:w="5876" w:type="dxa"/>
          </w:tcPr>
          <w:p w14:paraId="44C4C484" w14:textId="77777777" w:rsidR="005741F2" w:rsidRDefault="00AE77E0" w:rsidP="00F82DC7">
            <w:pPr>
              <w:pBdr>
                <w:top w:val="nil"/>
                <w:left w:val="nil"/>
                <w:bottom w:val="nil"/>
                <w:right w:val="nil"/>
                <w:between w:val="nil"/>
              </w:pBdr>
              <w:spacing w:line="240" w:lineRule="auto"/>
              <w:ind w:left="0" w:hanging="2"/>
              <w:jc w:val="both"/>
              <w:rPr>
                <w:color w:val="000000"/>
                <w:szCs w:val="20"/>
              </w:rPr>
            </w:pPr>
            <w:r>
              <w:rPr>
                <w:color w:val="000000"/>
                <w:szCs w:val="20"/>
              </w:rPr>
              <w:t xml:space="preserve">means the service yards, forecourts, landscaped areas, pedestrian walkways, accessways, refuse facilities and fire escapes within the </w:t>
            </w:r>
            <w:r w:rsidR="00F82DC7">
              <w:rPr>
                <w:color w:val="000000"/>
                <w:szCs w:val="20"/>
              </w:rPr>
              <w:t>Premises</w:t>
            </w:r>
            <w:r>
              <w:rPr>
                <w:color w:val="000000"/>
                <w:szCs w:val="20"/>
              </w:rPr>
              <w:t xml:space="preserve"> and all other areas or parts of the </w:t>
            </w:r>
            <w:r w:rsidR="00F82DC7">
              <w:rPr>
                <w:color w:val="000000"/>
                <w:szCs w:val="20"/>
              </w:rPr>
              <w:t>Premises</w:t>
            </w:r>
            <w:r>
              <w:rPr>
                <w:color w:val="000000"/>
                <w:szCs w:val="20"/>
              </w:rPr>
              <w:t xml:space="preserve"> and amenities within the </w:t>
            </w:r>
            <w:r w:rsidR="00F82DC7">
              <w:rPr>
                <w:color w:val="000000"/>
                <w:szCs w:val="20"/>
              </w:rPr>
              <w:t>Premises</w:t>
            </w:r>
            <w:r>
              <w:rPr>
                <w:color w:val="000000"/>
                <w:szCs w:val="20"/>
              </w:rPr>
              <w:t xml:space="preserve"> which from time to time are provided by </w:t>
            </w:r>
            <w:r w:rsidR="00997008">
              <w:rPr>
                <w:color w:val="000000"/>
                <w:szCs w:val="20"/>
              </w:rPr>
              <w:t>NSHC</w:t>
            </w:r>
            <w:r>
              <w:rPr>
                <w:color w:val="000000"/>
                <w:szCs w:val="20"/>
              </w:rPr>
              <w:t xml:space="preserve"> for common use and enjoyment by the tenants and occupiers of the </w:t>
            </w:r>
            <w:r w:rsidR="00F82DC7">
              <w:rPr>
                <w:color w:val="000000"/>
                <w:szCs w:val="20"/>
              </w:rPr>
              <w:t>Premises</w:t>
            </w:r>
            <w:r>
              <w:rPr>
                <w:color w:val="000000"/>
                <w:szCs w:val="20"/>
              </w:rPr>
              <w:t xml:space="preserve"> and all persons expressly or by implication authorised by them.</w:t>
            </w:r>
          </w:p>
          <w:p w14:paraId="397927E7" w14:textId="77777777" w:rsidR="003B2373" w:rsidRDefault="003B2373" w:rsidP="00F82DC7">
            <w:pPr>
              <w:pBdr>
                <w:top w:val="nil"/>
                <w:left w:val="nil"/>
                <w:bottom w:val="nil"/>
                <w:right w:val="nil"/>
                <w:between w:val="nil"/>
              </w:pBdr>
              <w:spacing w:line="240" w:lineRule="auto"/>
              <w:ind w:left="0" w:hanging="2"/>
              <w:jc w:val="both"/>
              <w:rPr>
                <w:color w:val="000000"/>
                <w:szCs w:val="20"/>
              </w:rPr>
            </w:pPr>
          </w:p>
        </w:tc>
      </w:tr>
      <w:tr w:rsidR="005741F2" w14:paraId="1BC2E67B" w14:textId="77777777">
        <w:tc>
          <w:tcPr>
            <w:tcW w:w="2490" w:type="dxa"/>
          </w:tcPr>
          <w:p w14:paraId="30F44A0C" w14:textId="77777777" w:rsidR="005741F2" w:rsidRDefault="00AE77E0" w:rsidP="00C37ADE">
            <w:pPr>
              <w:pBdr>
                <w:top w:val="nil"/>
                <w:left w:val="nil"/>
                <w:bottom w:val="nil"/>
                <w:right w:val="nil"/>
                <w:between w:val="nil"/>
              </w:pBdr>
              <w:spacing w:line="240" w:lineRule="auto"/>
              <w:ind w:left="0" w:hanging="2"/>
              <w:rPr>
                <w:color w:val="000000"/>
                <w:szCs w:val="20"/>
              </w:rPr>
            </w:pPr>
            <w:r>
              <w:rPr>
                <w:b/>
                <w:color w:val="000000"/>
                <w:szCs w:val="20"/>
              </w:rPr>
              <w:t>"Competent Authority"</w:t>
            </w:r>
          </w:p>
        </w:tc>
        <w:tc>
          <w:tcPr>
            <w:tcW w:w="5876" w:type="dxa"/>
          </w:tcPr>
          <w:p w14:paraId="4D685B0E" w14:textId="77777777" w:rsidR="005741F2" w:rsidRDefault="00AE77E0" w:rsidP="00C37ADE">
            <w:pPr>
              <w:pBdr>
                <w:top w:val="nil"/>
                <w:left w:val="nil"/>
                <w:bottom w:val="nil"/>
                <w:right w:val="nil"/>
                <w:between w:val="nil"/>
              </w:pBdr>
              <w:spacing w:line="240" w:lineRule="auto"/>
              <w:ind w:left="0" w:hanging="2"/>
              <w:jc w:val="both"/>
              <w:rPr>
                <w:color w:val="000000"/>
                <w:szCs w:val="20"/>
              </w:rPr>
            </w:pPr>
            <w:r>
              <w:rPr>
                <w:color w:val="000000"/>
                <w:szCs w:val="20"/>
              </w:rPr>
              <w:t>means any statutory undertaker or any statutory, public, local or other authority or regulatory body or any court of law or government department or any of them or any of their duly authorised officers.</w:t>
            </w:r>
          </w:p>
          <w:p w14:paraId="26C98368" w14:textId="77777777" w:rsidR="003B2373" w:rsidRDefault="003B2373" w:rsidP="00C37ADE">
            <w:pPr>
              <w:pBdr>
                <w:top w:val="nil"/>
                <w:left w:val="nil"/>
                <w:bottom w:val="nil"/>
                <w:right w:val="nil"/>
                <w:between w:val="nil"/>
              </w:pBdr>
              <w:spacing w:line="240" w:lineRule="auto"/>
              <w:ind w:left="0" w:hanging="2"/>
              <w:jc w:val="both"/>
              <w:rPr>
                <w:color w:val="000000"/>
                <w:szCs w:val="20"/>
              </w:rPr>
            </w:pPr>
          </w:p>
        </w:tc>
      </w:tr>
      <w:tr w:rsidR="005741F2" w14:paraId="20532DB9" w14:textId="77777777">
        <w:tc>
          <w:tcPr>
            <w:tcW w:w="2490" w:type="dxa"/>
          </w:tcPr>
          <w:p w14:paraId="1F10AAEB" w14:textId="77777777" w:rsidR="005741F2" w:rsidRDefault="00AE77E0" w:rsidP="00C37ADE">
            <w:pPr>
              <w:pBdr>
                <w:top w:val="nil"/>
                <w:left w:val="nil"/>
                <w:bottom w:val="nil"/>
                <w:right w:val="nil"/>
                <w:between w:val="nil"/>
              </w:pBdr>
              <w:spacing w:line="240" w:lineRule="auto"/>
              <w:ind w:left="0" w:hanging="2"/>
              <w:rPr>
                <w:color w:val="000000"/>
                <w:szCs w:val="20"/>
              </w:rPr>
            </w:pPr>
            <w:r>
              <w:rPr>
                <w:b/>
                <w:color w:val="000000"/>
                <w:szCs w:val="20"/>
              </w:rPr>
              <w:t>“Facilities Charge”</w:t>
            </w:r>
          </w:p>
        </w:tc>
        <w:tc>
          <w:tcPr>
            <w:tcW w:w="5876" w:type="dxa"/>
          </w:tcPr>
          <w:p w14:paraId="5FC825D6" w14:textId="77777777" w:rsidR="005741F2" w:rsidRDefault="00AE77E0" w:rsidP="001B40EC">
            <w:pPr>
              <w:pBdr>
                <w:top w:val="nil"/>
                <w:left w:val="nil"/>
                <w:bottom w:val="nil"/>
                <w:right w:val="nil"/>
                <w:between w:val="nil"/>
              </w:pBdr>
              <w:spacing w:line="240" w:lineRule="auto"/>
              <w:ind w:left="0" w:hanging="2"/>
              <w:jc w:val="both"/>
              <w:rPr>
                <w:color w:val="000000"/>
                <w:szCs w:val="20"/>
              </w:rPr>
            </w:pPr>
            <w:r>
              <w:rPr>
                <w:color w:val="000000"/>
                <w:szCs w:val="20"/>
              </w:rPr>
              <w:t xml:space="preserve">means a fair and reasonable proportion of the costs of all </w:t>
            </w:r>
            <w:r w:rsidR="001B40EC">
              <w:rPr>
                <w:color w:val="000000"/>
                <w:szCs w:val="20"/>
              </w:rPr>
              <w:t xml:space="preserve">electricity </w:t>
            </w:r>
            <w:r>
              <w:rPr>
                <w:color w:val="000000"/>
                <w:szCs w:val="20"/>
              </w:rPr>
              <w:t xml:space="preserve">and other charges levied in respect of such services used by the Licensee at the </w:t>
            </w:r>
            <w:r w:rsidR="00C622F6">
              <w:rPr>
                <w:color w:val="000000"/>
                <w:szCs w:val="20"/>
              </w:rPr>
              <w:t>Site</w:t>
            </w:r>
            <w:r>
              <w:rPr>
                <w:color w:val="000000"/>
                <w:szCs w:val="20"/>
              </w:rPr>
              <w:t xml:space="preserve"> together with charges levied in respect of any other facilities as may be agreed by the parties to be provided by </w:t>
            </w:r>
            <w:r w:rsidR="00997008">
              <w:rPr>
                <w:color w:val="000000"/>
                <w:szCs w:val="20"/>
              </w:rPr>
              <w:t>NSHC</w:t>
            </w:r>
            <w:r>
              <w:rPr>
                <w:color w:val="000000"/>
                <w:szCs w:val="20"/>
              </w:rPr>
              <w:t xml:space="preserve"> from time to time during the Licence Period.</w:t>
            </w:r>
          </w:p>
          <w:p w14:paraId="5D79AF9E" w14:textId="77777777" w:rsidR="003B2373" w:rsidRDefault="003B2373" w:rsidP="001B40EC">
            <w:pPr>
              <w:pBdr>
                <w:top w:val="nil"/>
                <w:left w:val="nil"/>
                <w:bottom w:val="nil"/>
                <w:right w:val="nil"/>
                <w:between w:val="nil"/>
              </w:pBdr>
              <w:spacing w:line="240" w:lineRule="auto"/>
              <w:ind w:left="0" w:hanging="2"/>
              <w:jc w:val="both"/>
              <w:rPr>
                <w:color w:val="000000"/>
                <w:szCs w:val="20"/>
              </w:rPr>
            </w:pPr>
          </w:p>
        </w:tc>
      </w:tr>
      <w:tr w:rsidR="005741F2" w14:paraId="3A14DB83" w14:textId="77777777">
        <w:tc>
          <w:tcPr>
            <w:tcW w:w="2490" w:type="dxa"/>
          </w:tcPr>
          <w:p w14:paraId="320DC635" w14:textId="77777777" w:rsidR="005741F2" w:rsidRDefault="00AE77E0" w:rsidP="00C37ADE">
            <w:pPr>
              <w:pBdr>
                <w:top w:val="nil"/>
                <w:left w:val="nil"/>
                <w:bottom w:val="nil"/>
                <w:right w:val="nil"/>
                <w:between w:val="nil"/>
              </w:pBdr>
              <w:spacing w:line="240" w:lineRule="auto"/>
              <w:ind w:left="0" w:hanging="2"/>
              <w:rPr>
                <w:color w:val="000000"/>
                <w:szCs w:val="20"/>
              </w:rPr>
            </w:pPr>
            <w:r>
              <w:rPr>
                <w:b/>
                <w:color w:val="000000"/>
                <w:szCs w:val="20"/>
              </w:rPr>
              <w:t>"Licence Fee"</w:t>
            </w:r>
          </w:p>
        </w:tc>
        <w:tc>
          <w:tcPr>
            <w:tcW w:w="5876" w:type="dxa"/>
          </w:tcPr>
          <w:p w14:paraId="3936C182" w14:textId="77777777" w:rsidR="005741F2" w:rsidRDefault="00AE77E0" w:rsidP="00BD4B9F">
            <w:pPr>
              <w:pBdr>
                <w:top w:val="nil"/>
                <w:left w:val="nil"/>
                <w:bottom w:val="nil"/>
                <w:right w:val="nil"/>
                <w:between w:val="nil"/>
              </w:pBdr>
              <w:spacing w:line="240" w:lineRule="auto"/>
              <w:ind w:left="0" w:hanging="2"/>
              <w:jc w:val="both"/>
              <w:rPr>
                <w:color w:val="000000"/>
                <w:szCs w:val="20"/>
              </w:rPr>
            </w:pPr>
            <w:r>
              <w:rPr>
                <w:color w:val="000000"/>
                <w:szCs w:val="20"/>
              </w:rPr>
              <w:t xml:space="preserve">means the amount of </w:t>
            </w:r>
            <w:r w:rsidRPr="00C622F6">
              <w:rPr>
                <w:color w:val="000000"/>
                <w:szCs w:val="20"/>
                <w:highlight w:val="yellow"/>
              </w:rPr>
              <w:t>£[</w:t>
            </w:r>
            <w:r w:rsidR="00C622F6" w:rsidRPr="00C622F6">
              <w:rPr>
                <w:color w:val="000000"/>
                <w:szCs w:val="20"/>
                <w:highlight w:val="yellow"/>
              </w:rPr>
              <w:t xml:space="preserve"> </w:t>
            </w:r>
            <w:r w:rsidRPr="00C622F6">
              <w:rPr>
                <w:color w:val="000000"/>
                <w:szCs w:val="20"/>
                <w:highlight w:val="yellow"/>
              </w:rPr>
              <w:t>]</w:t>
            </w:r>
            <w:r>
              <w:rPr>
                <w:color w:val="000000"/>
                <w:szCs w:val="20"/>
              </w:rPr>
              <w:t xml:space="preserve"> per annum</w:t>
            </w:r>
            <w:r w:rsidR="00BD4B9F">
              <w:rPr>
                <w:color w:val="000000"/>
                <w:szCs w:val="20"/>
              </w:rPr>
              <w:t xml:space="preserve">, </w:t>
            </w:r>
            <w:r>
              <w:rPr>
                <w:color w:val="000000"/>
                <w:szCs w:val="20"/>
              </w:rPr>
              <w:t>which for the avoidance of doubt shall exclude the Facilities Charge.</w:t>
            </w:r>
          </w:p>
          <w:p w14:paraId="5579BB57" w14:textId="77777777" w:rsidR="003B2373" w:rsidRDefault="003B2373" w:rsidP="00BD4B9F">
            <w:pPr>
              <w:pBdr>
                <w:top w:val="nil"/>
                <w:left w:val="nil"/>
                <w:bottom w:val="nil"/>
                <w:right w:val="nil"/>
                <w:between w:val="nil"/>
              </w:pBdr>
              <w:spacing w:line="240" w:lineRule="auto"/>
              <w:ind w:left="0" w:hanging="2"/>
              <w:jc w:val="both"/>
              <w:rPr>
                <w:color w:val="000000"/>
                <w:szCs w:val="20"/>
              </w:rPr>
            </w:pPr>
          </w:p>
        </w:tc>
      </w:tr>
      <w:tr w:rsidR="005741F2" w14:paraId="1806505D" w14:textId="77777777">
        <w:tc>
          <w:tcPr>
            <w:tcW w:w="2490" w:type="dxa"/>
          </w:tcPr>
          <w:p w14:paraId="4D360170" w14:textId="77777777" w:rsidR="005741F2" w:rsidRDefault="00AE77E0" w:rsidP="00C37ADE">
            <w:pPr>
              <w:pBdr>
                <w:top w:val="nil"/>
                <w:left w:val="nil"/>
                <w:bottom w:val="nil"/>
                <w:right w:val="nil"/>
                <w:between w:val="nil"/>
              </w:pBdr>
              <w:spacing w:line="240" w:lineRule="auto"/>
              <w:ind w:left="0" w:hanging="2"/>
              <w:rPr>
                <w:color w:val="000000"/>
                <w:szCs w:val="20"/>
              </w:rPr>
            </w:pPr>
            <w:r>
              <w:rPr>
                <w:b/>
                <w:color w:val="000000"/>
                <w:szCs w:val="20"/>
              </w:rPr>
              <w:t>"Licence Period"</w:t>
            </w:r>
          </w:p>
        </w:tc>
        <w:tc>
          <w:tcPr>
            <w:tcW w:w="5876" w:type="dxa"/>
          </w:tcPr>
          <w:p w14:paraId="4C82A918" w14:textId="5A253BB2" w:rsidR="009F087B" w:rsidRDefault="00AE77E0" w:rsidP="009F087B">
            <w:pPr>
              <w:pBdr>
                <w:top w:val="nil"/>
                <w:left w:val="nil"/>
                <w:bottom w:val="nil"/>
                <w:right w:val="nil"/>
                <w:between w:val="nil"/>
              </w:pBdr>
              <w:spacing w:line="240" w:lineRule="auto"/>
              <w:ind w:left="0" w:hanging="2"/>
              <w:jc w:val="both"/>
              <w:rPr>
                <w:color w:val="000000"/>
                <w:szCs w:val="20"/>
              </w:rPr>
            </w:pPr>
            <w:r>
              <w:rPr>
                <w:color w:val="000000"/>
                <w:szCs w:val="20"/>
              </w:rPr>
              <w:t xml:space="preserve">means the period from and including </w:t>
            </w:r>
            <w:r w:rsidRPr="009C5894">
              <w:rPr>
                <w:color w:val="000000"/>
                <w:szCs w:val="20"/>
                <w:highlight w:val="yellow"/>
              </w:rPr>
              <w:t>[</w:t>
            </w:r>
            <w:r w:rsidR="009C5894" w:rsidRPr="009C5894">
              <w:rPr>
                <w:color w:val="000000"/>
                <w:szCs w:val="20"/>
                <w:highlight w:val="yellow"/>
              </w:rPr>
              <w:t>1</w:t>
            </w:r>
            <w:r w:rsidR="009C5894" w:rsidRPr="009C5894">
              <w:rPr>
                <w:color w:val="000000"/>
                <w:szCs w:val="20"/>
                <w:highlight w:val="yellow"/>
                <w:vertAlign w:val="superscript"/>
              </w:rPr>
              <w:t>st</w:t>
            </w:r>
            <w:r w:rsidR="009C5894" w:rsidRPr="009C5894">
              <w:rPr>
                <w:color w:val="000000"/>
                <w:szCs w:val="20"/>
                <w:highlight w:val="yellow"/>
              </w:rPr>
              <w:t xml:space="preserve"> </w:t>
            </w:r>
            <w:r w:rsidR="003B2373">
              <w:rPr>
                <w:color w:val="000000"/>
                <w:szCs w:val="20"/>
                <w:highlight w:val="yellow"/>
              </w:rPr>
              <w:t xml:space="preserve">August </w:t>
            </w:r>
            <w:r w:rsidR="009C5894" w:rsidRPr="009C5894">
              <w:rPr>
                <w:color w:val="000000"/>
                <w:szCs w:val="20"/>
                <w:highlight w:val="yellow"/>
              </w:rPr>
              <w:t>202</w:t>
            </w:r>
            <w:r w:rsidR="003B2373">
              <w:rPr>
                <w:color w:val="000000"/>
                <w:szCs w:val="20"/>
                <w:highlight w:val="yellow"/>
              </w:rPr>
              <w:t>4</w:t>
            </w:r>
            <w:r w:rsidRPr="009C5894">
              <w:rPr>
                <w:color w:val="000000"/>
                <w:szCs w:val="20"/>
                <w:highlight w:val="yellow"/>
              </w:rPr>
              <w:t>]</w:t>
            </w:r>
            <w:r>
              <w:rPr>
                <w:color w:val="000000"/>
                <w:szCs w:val="20"/>
              </w:rPr>
              <w:t xml:space="preserve"> until the date on which this Licence is determined in accordance with clause 5 or clause 6.</w:t>
            </w:r>
            <w:r w:rsidR="009F087B">
              <w:rPr>
                <w:color w:val="000000"/>
                <w:szCs w:val="20"/>
              </w:rPr>
              <w:t xml:space="preserve"> This will normally not be longer than 1 calendar year and a</w:t>
            </w:r>
            <w:r w:rsidR="002F3A1C">
              <w:rPr>
                <w:color w:val="000000"/>
                <w:szCs w:val="20"/>
              </w:rPr>
              <w:t xml:space="preserve"> </w:t>
            </w:r>
            <w:r w:rsidR="009F087B">
              <w:rPr>
                <w:color w:val="000000"/>
                <w:szCs w:val="20"/>
              </w:rPr>
              <w:t xml:space="preserve">new licence will need </w:t>
            </w:r>
            <w:r w:rsidR="002F3A1C">
              <w:rPr>
                <w:color w:val="000000"/>
                <w:szCs w:val="20"/>
              </w:rPr>
              <w:t>to</w:t>
            </w:r>
            <w:r w:rsidR="009F087B">
              <w:rPr>
                <w:color w:val="000000"/>
                <w:szCs w:val="20"/>
              </w:rPr>
              <w:t xml:space="preserve"> be appli</w:t>
            </w:r>
            <w:r w:rsidR="002F3A1C">
              <w:rPr>
                <w:color w:val="000000"/>
                <w:szCs w:val="20"/>
              </w:rPr>
              <w:t>ed</w:t>
            </w:r>
            <w:r w:rsidR="009F087B">
              <w:rPr>
                <w:color w:val="000000"/>
                <w:szCs w:val="20"/>
              </w:rPr>
              <w:t xml:space="preserve"> </w:t>
            </w:r>
            <w:r w:rsidR="002F3A1C">
              <w:rPr>
                <w:color w:val="000000"/>
                <w:szCs w:val="20"/>
              </w:rPr>
              <w:t xml:space="preserve">for </w:t>
            </w:r>
            <w:r w:rsidR="009F087B">
              <w:rPr>
                <w:color w:val="000000"/>
                <w:szCs w:val="20"/>
              </w:rPr>
              <w:t>annually.</w:t>
            </w:r>
          </w:p>
          <w:p w14:paraId="2BE1FF27" w14:textId="3527A21B" w:rsidR="003B2373" w:rsidRDefault="009F087B" w:rsidP="009F087B">
            <w:pPr>
              <w:pBdr>
                <w:top w:val="nil"/>
                <w:left w:val="nil"/>
                <w:bottom w:val="nil"/>
                <w:right w:val="nil"/>
                <w:between w:val="nil"/>
              </w:pBdr>
              <w:spacing w:line="240" w:lineRule="auto"/>
              <w:ind w:left="0" w:hanging="2"/>
              <w:jc w:val="both"/>
              <w:rPr>
                <w:color w:val="000000"/>
                <w:szCs w:val="20"/>
              </w:rPr>
            </w:pPr>
            <w:r>
              <w:rPr>
                <w:color w:val="000000"/>
                <w:szCs w:val="20"/>
              </w:rPr>
              <w:t xml:space="preserve"> </w:t>
            </w:r>
          </w:p>
        </w:tc>
      </w:tr>
      <w:tr w:rsidR="005741F2" w14:paraId="1CE10812" w14:textId="77777777">
        <w:tc>
          <w:tcPr>
            <w:tcW w:w="2490" w:type="dxa"/>
          </w:tcPr>
          <w:p w14:paraId="4545C76B" w14:textId="77777777" w:rsidR="005741F2" w:rsidRDefault="00AE77E0" w:rsidP="00C37ADE">
            <w:pPr>
              <w:pBdr>
                <w:top w:val="nil"/>
                <w:left w:val="nil"/>
                <w:bottom w:val="nil"/>
                <w:right w:val="nil"/>
                <w:between w:val="nil"/>
              </w:pBdr>
              <w:spacing w:line="240" w:lineRule="auto"/>
              <w:ind w:left="0" w:hanging="2"/>
              <w:rPr>
                <w:color w:val="000000"/>
                <w:szCs w:val="20"/>
              </w:rPr>
            </w:pPr>
            <w:r>
              <w:rPr>
                <w:b/>
                <w:color w:val="000000"/>
                <w:szCs w:val="20"/>
              </w:rPr>
              <w:t>"Necessary Consents"</w:t>
            </w:r>
          </w:p>
        </w:tc>
        <w:tc>
          <w:tcPr>
            <w:tcW w:w="5876" w:type="dxa"/>
          </w:tcPr>
          <w:p w14:paraId="76C69949" w14:textId="77777777" w:rsidR="005741F2" w:rsidRDefault="00AE77E0" w:rsidP="00C37ADE">
            <w:pPr>
              <w:pBdr>
                <w:top w:val="nil"/>
                <w:left w:val="nil"/>
                <w:bottom w:val="nil"/>
                <w:right w:val="nil"/>
                <w:between w:val="nil"/>
              </w:pBdr>
              <w:spacing w:line="240" w:lineRule="auto"/>
              <w:ind w:left="0" w:hanging="2"/>
              <w:jc w:val="both"/>
              <w:rPr>
                <w:color w:val="000000"/>
                <w:szCs w:val="20"/>
              </w:rPr>
            </w:pPr>
            <w:r>
              <w:rPr>
                <w:color w:val="000000"/>
                <w:szCs w:val="20"/>
              </w:rPr>
              <w:t>means all planning permissions and all other consents, licences, permissions, certificates, authorisations and approvals whether of a public or private nature which shall be required by any Competent Authority for the Permitted Use.</w:t>
            </w:r>
          </w:p>
          <w:p w14:paraId="2100203A" w14:textId="77777777" w:rsidR="003B2373" w:rsidRDefault="003B2373" w:rsidP="00C37ADE">
            <w:pPr>
              <w:pBdr>
                <w:top w:val="nil"/>
                <w:left w:val="nil"/>
                <w:bottom w:val="nil"/>
                <w:right w:val="nil"/>
                <w:between w:val="nil"/>
              </w:pBdr>
              <w:spacing w:line="240" w:lineRule="auto"/>
              <w:ind w:left="0" w:hanging="2"/>
              <w:jc w:val="both"/>
              <w:rPr>
                <w:color w:val="000000"/>
                <w:szCs w:val="20"/>
              </w:rPr>
            </w:pPr>
          </w:p>
        </w:tc>
      </w:tr>
      <w:tr w:rsidR="005741F2" w14:paraId="1C866BDE" w14:textId="77777777">
        <w:tc>
          <w:tcPr>
            <w:tcW w:w="2490" w:type="dxa"/>
          </w:tcPr>
          <w:p w14:paraId="7FFF5A73" w14:textId="77777777" w:rsidR="005741F2" w:rsidRDefault="00AE77E0" w:rsidP="00C37ADE">
            <w:pPr>
              <w:pBdr>
                <w:top w:val="nil"/>
                <w:left w:val="nil"/>
                <w:bottom w:val="nil"/>
                <w:right w:val="nil"/>
                <w:between w:val="nil"/>
              </w:pBdr>
              <w:spacing w:line="240" w:lineRule="auto"/>
              <w:ind w:left="0" w:hanging="2"/>
              <w:rPr>
                <w:color w:val="000000"/>
                <w:szCs w:val="20"/>
              </w:rPr>
            </w:pPr>
            <w:r>
              <w:rPr>
                <w:b/>
                <w:color w:val="000000"/>
                <w:szCs w:val="20"/>
              </w:rPr>
              <w:t>"Permitted Use"</w:t>
            </w:r>
          </w:p>
        </w:tc>
        <w:tc>
          <w:tcPr>
            <w:tcW w:w="5876" w:type="dxa"/>
          </w:tcPr>
          <w:p w14:paraId="08CB170B" w14:textId="77777777" w:rsidR="005741F2" w:rsidRDefault="00AE77E0" w:rsidP="00B2475D">
            <w:pPr>
              <w:pBdr>
                <w:top w:val="nil"/>
                <w:left w:val="nil"/>
                <w:bottom w:val="nil"/>
                <w:right w:val="nil"/>
                <w:between w:val="nil"/>
              </w:pBdr>
              <w:spacing w:line="240" w:lineRule="auto"/>
              <w:ind w:left="0" w:hanging="2"/>
              <w:jc w:val="both"/>
              <w:rPr>
                <w:color w:val="000000"/>
                <w:szCs w:val="20"/>
              </w:rPr>
            </w:pPr>
            <w:r>
              <w:rPr>
                <w:color w:val="000000"/>
                <w:szCs w:val="20"/>
              </w:rPr>
              <w:t xml:space="preserve">means </w:t>
            </w:r>
            <w:r w:rsidR="003011D1">
              <w:rPr>
                <w:color w:val="000000"/>
                <w:szCs w:val="20"/>
              </w:rPr>
              <w:t xml:space="preserve">the </w:t>
            </w:r>
            <w:r w:rsidR="00B2475D">
              <w:rPr>
                <w:color w:val="000000"/>
                <w:szCs w:val="20"/>
              </w:rPr>
              <w:t xml:space="preserve">use of the Site for storing </w:t>
            </w:r>
            <w:r w:rsidR="00B2475D" w:rsidRPr="00D70A75">
              <w:rPr>
                <w:color w:val="000000"/>
                <w:szCs w:val="20"/>
                <w:highlight w:val="yellow"/>
              </w:rPr>
              <w:t xml:space="preserve">[fishing gear and/or other </w:t>
            </w:r>
            <w:r w:rsidR="00855116">
              <w:rPr>
                <w:color w:val="000000"/>
                <w:szCs w:val="20"/>
                <w:highlight w:val="yellow"/>
              </w:rPr>
              <w:t xml:space="preserve">gear and/or </w:t>
            </w:r>
            <w:r w:rsidR="00B2475D" w:rsidRPr="00D70A75">
              <w:rPr>
                <w:color w:val="000000"/>
                <w:szCs w:val="20"/>
                <w:highlight w:val="yellow"/>
              </w:rPr>
              <w:t>equipment]</w:t>
            </w:r>
            <w:r w:rsidR="00B2475D">
              <w:rPr>
                <w:color w:val="000000"/>
                <w:szCs w:val="20"/>
              </w:rPr>
              <w:t xml:space="preserve"> </w:t>
            </w:r>
            <w:r w:rsidR="003011D1">
              <w:rPr>
                <w:color w:val="000000"/>
                <w:szCs w:val="20"/>
              </w:rPr>
              <w:t xml:space="preserve">in connection with the Licensee’s business as a </w:t>
            </w:r>
            <w:r w:rsidR="003011D1" w:rsidRPr="009C5894">
              <w:rPr>
                <w:color w:val="000000"/>
                <w:szCs w:val="20"/>
                <w:highlight w:val="yellow"/>
              </w:rPr>
              <w:t xml:space="preserve">[passenger boat / angling </w:t>
            </w:r>
            <w:r w:rsidR="009C5894" w:rsidRPr="009C5894">
              <w:rPr>
                <w:color w:val="000000"/>
                <w:szCs w:val="20"/>
                <w:highlight w:val="yellow"/>
              </w:rPr>
              <w:t xml:space="preserve">charter </w:t>
            </w:r>
            <w:r w:rsidR="003011D1" w:rsidRPr="009C5894">
              <w:rPr>
                <w:color w:val="000000"/>
                <w:szCs w:val="20"/>
                <w:highlight w:val="yellow"/>
              </w:rPr>
              <w:t>boat]</w:t>
            </w:r>
            <w:r w:rsidR="0052636B">
              <w:rPr>
                <w:color w:val="000000"/>
                <w:szCs w:val="20"/>
              </w:rPr>
              <w:t xml:space="preserve"> operator</w:t>
            </w:r>
            <w:r w:rsidR="000906BC">
              <w:rPr>
                <w:color w:val="000000"/>
                <w:szCs w:val="20"/>
              </w:rPr>
              <w:t>.</w:t>
            </w:r>
          </w:p>
          <w:p w14:paraId="023DEBA9" w14:textId="77777777" w:rsidR="003B2373" w:rsidRDefault="003B2373" w:rsidP="00B2475D">
            <w:pPr>
              <w:pBdr>
                <w:top w:val="nil"/>
                <w:left w:val="nil"/>
                <w:bottom w:val="nil"/>
                <w:right w:val="nil"/>
                <w:between w:val="nil"/>
              </w:pBdr>
              <w:spacing w:line="240" w:lineRule="auto"/>
              <w:ind w:left="0" w:hanging="2"/>
              <w:jc w:val="both"/>
              <w:rPr>
                <w:color w:val="000000"/>
                <w:szCs w:val="20"/>
              </w:rPr>
            </w:pPr>
          </w:p>
        </w:tc>
      </w:tr>
      <w:tr w:rsidR="00C622F6" w14:paraId="5A7BF979" w14:textId="77777777" w:rsidTr="00957643">
        <w:tc>
          <w:tcPr>
            <w:tcW w:w="2490" w:type="dxa"/>
          </w:tcPr>
          <w:p w14:paraId="6BE4E356" w14:textId="77777777" w:rsidR="00C622F6" w:rsidRDefault="00C622F6" w:rsidP="00C622F6">
            <w:pPr>
              <w:pBdr>
                <w:top w:val="nil"/>
                <w:left w:val="nil"/>
                <w:bottom w:val="nil"/>
                <w:right w:val="nil"/>
                <w:between w:val="nil"/>
              </w:pBdr>
              <w:spacing w:line="240" w:lineRule="auto"/>
              <w:ind w:left="0" w:hanging="2"/>
              <w:rPr>
                <w:color w:val="000000"/>
                <w:szCs w:val="20"/>
              </w:rPr>
            </w:pPr>
            <w:r>
              <w:rPr>
                <w:b/>
                <w:color w:val="000000"/>
                <w:szCs w:val="20"/>
              </w:rPr>
              <w:t>"Premises"</w:t>
            </w:r>
          </w:p>
        </w:tc>
        <w:tc>
          <w:tcPr>
            <w:tcW w:w="5876" w:type="dxa"/>
          </w:tcPr>
          <w:p w14:paraId="46F25A38" w14:textId="77777777" w:rsidR="00C622F6" w:rsidRDefault="00E74F36" w:rsidP="00C622F6">
            <w:pPr>
              <w:pBdr>
                <w:top w:val="nil"/>
                <w:left w:val="nil"/>
                <w:bottom w:val="nil"/>
                <w:right w:val="nil"/>
                <w:between w:val="nil"/>
              </w:pBdr>
              <w:spacing w:line="240" w:lineRule="auto"/>
              <w:ind w:left="0" w:hanging="2"/>
              <w:jc w:val="both"/>
              <w:rPr>
                <w:color w:val="000000"/>
                <w:szCs w:val="20"/>
              </w:rPr>
            </w:pPr>
            <w:r>
              <w:rPr>
                <w:color w:val="000000"/>
                <w:szCs w:val="20"/>
              </w:rPr>
              <w:t xml:space="preserve">means the premises (including the Harbour, </w:t>
            </w:r>
            <w:r w:rsidRPr="000F2149">
              <w:rPr>
                <w:color w:val="000000"/>
                <w:szCs w:val="20"/>
              </w:rPr>
              <w:t xml:space="preserve">docks, quays, piers, wharves, berths, locks, breakwaters, jetties, slipways, landing places, harbour walls, wave walls, rock revetments, yards, roads, </w:t>
            </w:r>
            <w:r>
              <w:rPr>
                <w:color w:val="000000"/>
                <w:szCs w:val="20"/>
              </w:rPr>
              <w:t>car parks,</w:t>
            </w:r>
            <w:r w:rsidRPr="000F2149">
              <w:rPr>
                <w:color w:val="000000"/>
                <w:szCs w:val="20"/>
              </w:rPr>
              <w:t xml:space="preserve"> sheds</w:t>
            </w:r>
            <w:r>
              <w:rPr>
                <w:color w:val="000000"/>
                <w:szCs w:val="20"/>
              </w:rPr>
              <w:t>,</w:t>
            </w:r>
            <w:r w:rsidRPr="000F2149">
              <w:rPr>
                <w:color w:val="000000"/>
                <w:szCs w:val="20"/>
              </w:rPr>
              <w:t xml:space="preserve"> other buildings and all other works and conveniences, land and premises</w:t>
            </w:r>
            <w:r>
              <w:rPr>
                <w:color w:val="000000"/>
                <w:szCs w:val="20"/>
              </w:rPr>
              <w:t>)</w:t>
            </w:r>
            <w:r>
              <w:t xml:space="preserve"> which are </w:t>
            </w:r>
            <w:r w:rsidRPr="003D5F62">
              <w:rPr>
                <w:color w:val="000000"/>
                <w:szCs w:val="20"/>
              </w:rPr>
              <w:t>vested in, leased to</w:t>
            </w:r>
            <w:r>
              <w:rPr>
                <w:color w:val="000000"/>
                <w:szCs w:val="20"/>
              </w:rPr>
              <w:t xml:space="preserve"> or occupied or administered by NSHC </w:t>
            </w:r>
            <w:r w:rsidRPr="003D5F62">
              <w:rPr>
                <w:color w:val="000000"/>
                <w:szCs w:val="20"/>
              </w:rPr>
              <w:t xml:space="preserve">as part of </w:t>
            </w:r>
            <w:r>
              <w:rPr>
                <w:color w:val="000000"/>
                <w:szCs w:val="20"/>
              </w:rPr>
              <w:t>its</w:t>
            </w:r>
            <w:r w:rsidRPr="003D5F62">
              <w:rPr>
                <w:color w:val="000000"/>
                <w:szCs w:val="20"/>
              </w:rPr>
              <w:t xml:space="preserve"> undertaking</w:t>
            </w:r>
            <w:r>
              <w:rPr>
                <w:color w:val="000000"/>
                <w:szCs w:val="20"/>
              </w:rPr>
              <w:t xml:space="preserve"> at North Sunderland Harbour, Seahouses.</w:t>
            </w:r>
          </w:p>
        </w:tc>
      </w:tr>
      <w:tr w:rsidR="005741F2" w14:paraId="31F17DAA" w14:textId="77777777">
        <w:tc>
          <w:tcPr>
            <w:tcW w:w="2490" w:type="dxa"/>
          </w:tcPr>
          <w:p w14:paraId="611E7CB5" w14:textId="77777777" w:rsidR="005741F2" w:rsidRDefault="00AE77E0" w:rsidP="00C622F6">
            <w:pPr>
              <w:pBdr>
                <w:top w:val="nil"/>
                <w:left w:val="nil"/>
                <w:bottom w:val="nil"/>
                <w:right w:val="nil"/>
                <w:between w:val="nil"/>
              </w:pBdr>
              <w:spacing w:line="240" w:lineRule="auto"/>
              <w:ind w:left="0" w:hanging="2"/>
              <w:rPr>
                <w:color w:val="000000"/>
                <w:szCs w:val="20"/>
              </w:rPr>
            </w:pPr>
            <w:r>
              <w:rPr>
                <w:b/>
                <w:color w:val="000000"/>
                <w:szCs w:val="20"/>
              </w:rPr>
              <w:t>“</w:t>
            </w:r>
            <w:r w:rsidR="00C622F6">
              <w:rPr>
                <w:b/>
                <w:color w:val="000000"/>
                <w:szCs w:val="20"/>
              </w:rPr>
              <w:t>Site</w:t>
            </w:r>
            <w:r>
              <w:rPr>
                <w:b/>
                <w:color w:val="000000"/>
                <w:szCs w:val="20"/>
              </w:rPr>
              <w:t>”</w:t>
            </w:r>
          </w:p>
        </w:tc>
        <w:tc>
          <w:tcPr>
            <w:tcW w:w="5876" w:type="dxa"/>
          </w:tcPr>
          <w:p w14:paraId="385A5A84" w14:textId="77777777" w:rsidR="005741F2" w:rsidRDefault="00AE77E0" w:rsidP="00825DCB">
            <w:pPr>
              <w:pBdr>
                <w:top w:val="nil"/>
                <w:left w:val="nil"/>
                <w:bottom w:val="nil"/>
                <w:right w:val="nil"/>
                <w:between w:val="nil"/>
              </w:pBdr>
              <w:spacing w:line="240" w:lineRule="auto"/>
              <w:ind w:left="0" w:hanging="2"/>
              <w:jc w:val="both"/>
              <w:rPr>
                <w:color w:val="000000"/>
                <w:szCs w:val="20"/>
              </w:rPr>
            </w:pPr>
            <w:r>
              <w:rPr>
                <w:color w:val="000000"/>
                <w:szCs w:val="20"/>
              </w:rPr>
              <w:t xml:space="preserve">means the area </w:t>
            </w:r>
            <w:r w:rsidR="00825DCB">
              <w:rPr>
                <w:color w:val="000000"/>
                <w:szCs w:val="20"/>
              </w:rPr>
              <w:t xml:space="preserve">within the Premises </w:t>
            </w:r>
            <w:r>
              <w:rPr>
                <w:color w:val="000000"/>
                <w:szCs w:val="20"/>
              </w:rPr>
              <w:t xml:space="preserve">from time to time allocated </w:t>
            </w:r>
            <w:r w:rsidR="00825DCB">
              <w:rPr>
                <w:color w:val="000000"/>
                <w:szCs w:val="20"/>
              </w:rPr>
              <w:t xml:space="preserve">to the Licensee </w:t>
            </w:r>
            <w:r>
              <w:rPr>
                <w:color w:val="000000"/>
                <w:szCs w:val="20"/>
              </w:rPr>
              <w:t xml:space="preserve">by </w:t>
            </w:r>
            <w:r w:rsidR="00997008">
              <w:rPr>
                <w:color w:val="000000"/>
                <w:szCs w:val="20"/>
              </w:rPr>
              <w:t>NSHC</w:t>
            </w:r>
            <w:r>
              <w:rPr>
                <w:color w:val="000000"/>
                <w:szCs w:val="20"/>
              </w:rPr>
              <w:t xml:space="preserve"> </w:t>
            </w:r>
            <w:r w:rsidR="00825DCB">
              <w:rPr>
                <w:color w:val="000000"/>
                <w:szCs w:val="20"/>
              </w:rPr>
              <w:t>in its absolute discretion</w:t>
            </w:r>
            <w:r>
              <w:rPr>
                <w:color w:val="000000"/>
                <w:szCs w:val="20"/>
              </w:rPr>
              <w:t>.</w:t>
            </w:r>
          </w:p>
          <w:p w14:paraId="69A31F37" w14:textId="77777777" w:rsidR="00A70079" w:rsidRDefault="00A70079" w:rsidP="00825DCB">
            <w:pPr>
              <w:pBdr>
                <w:top w:val="nil"/>
                <w:left w:val="nil"/>
                <w:bottom w:val="nil"/>
                <w:right w:val="nil"/>
                <w:between w:val="nil"/>
              </w:pBdr>
              <w:spacing w:line="240" w:lineRule="auto"/>
              <w:ind w:left="0" w:hanging="2"/>
              <w:jc w:val="both"/>
              <w:rPr>
                <w:color w:val="000000"/>
                <w:szCs w:val="20"/>
              </w:rPr>
            </w:pPr>
          </w:p>
        </w:tc>
      </w:tr>
      <w:tr w:rsidR="005741F2" w14:paraId="0F8BBFFE" w14:textId="77777777">
        <w:tc>
          <w:tcPr>
            <w:tcW w:w="2490" w:type="dxa"/>
          </w:tcPr>
          <w:p w14:paraId="186E9FD4" w14:textId="77777777" w:rsidR="005741F2" w:rsidRDefault="00AE77E0" w:rsidP="00C37ADE">
            <w:pPr>
              <w:pBdr>
                <w:top w:val="nil"/>
                <w:left w:val="nil"/>
                <w:bottom w:val="nil"/>
                <w:right w:val="nil"/>
                <w:between w:val="nil"/>
              </w:pBdr>
              <w:spacing w:line="240" w:lineRule="auto"/>
              <w:ind w:left="0" w:hanging="2"/>
              <w:rPr>
                <w:color w:val="000000"/>
                <w:szCs w:val="20"/>
              </w:rPr>
            </w:pPr>
            <w:r>
              <w:rPr>
                <w:b/>
                <w:color w:val="000000"/>
                <w:szCs w:val="20"/>
              </w:rPr>
              <w:t>"VAT"</w:t>
            </w:r>
          </w:p>
        </w:tc>
        <w:tc>
          <w:tcPr>
            <w:tcW w:w="5876" w:type="dxa"/>
          </w:tcPr>
          <w:p w14:paraId="677C6259" w14:textId="77777777" w:rsidR="005741F2" w:rsidRDefault="00AE77E0" w:rsidP="00C37ADE">
            <w:pPr>
              <w:pBdr>
                <w:top w:val="nil"/>
                <w:left w:val="nil"/>
                <w:bottom w:val="nil"/>
                <w:right w:val="nil"/>
                <w:between w:val="nil"/>
              </w:pBdr>
              <w:spacing w:line="240" w:lineRule="auto"/>
              <w:ind w:left="0" w:hanging="2"/>
              <w:jc w:val="both"/>
              <w:rPr>
                <w:color w:val="000000"/>
                <w:szCs w:val="20"/>
              </w:rPr>
            </w:pPr>
            <w:r>
              <w:rPr>
                <w:color w:val="000000"/>
                <w:szCs w:val="20"/>
              </w:rPr>
              <w:t>means value added tax chargeable under the Value Added Tax Act 1994 and any similar replacement tax and any similar additional tax.</w:t>
            </w:r>
          </w:p>
          <w:p w14:paraId="66F63CEA" w14:textId="77777777" w:rsidR="00A70079" w:rsidRDefault="00A70079" w:rsidP="00C37ADE">
            <w:pPr>
              <w:pBdr>
                <w:top w:val="nil"/>
                <w:left w:val="nil"/>
                <w:bottom w:val="nil"/>
                <w:right w:val="nil"/>
                <w:between w:val="nil"/>
              </w:pBdr>
              <w:spacing w:line="240" w:lineRule="auto"/>
              <w:ind w:left="0" w:hanging="2"/>
              <w:jc w:val="both"/>
              <w:rPr>
                <w:color w:val="000000"/>
                <w:szCs w:val="20"/>
              </w:rPr>
            </w:pPr>
          </w:p>
        </w:tc>
      </w:tr>
    </w:tbl>
    <w:p w14:paraId="7F5124B9" w14:textId="77777777" w:rsidR="005741F2" w:rsidRDefault="00AE77E0" w:rsidP="009E6B35">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Clause, Schedule and paragraph headings shall not affect the interpretation of this Licence.</w:t>
      </w:r>
    </w:p>
    <w:p w14:paraId="0B4C398E" w14:textId="77777777" w:rsidR="00A70079" w:rsidRDefault="00A70079" w:rsidP="00A70079">
      <w:pPr>
        <w:pBdr>
          <w:top w:val="nil"/>
          <w:left w:val="nil"/>
          <w:bottom w:val="nil"/>
          <w:right w:val="nil"/>
          <w:between w:val="nil"/>
        </w:pBdr>
        <w:spacing w:line="240" w:lineRule="auto"/>
        <w:ind w:leftChars="0" w:left="708" w:firstLineChars="0" w:firstLine="0"/>
        <w:jc w:val="both"/>
        <w:rPr>
          <w:color w:val="000000"/>
          <w:szCs w:val="20"/>
        </w:rPr>
      </w:pPr>
    </w:p>
    <w:p w14:paraId="66FAC8E9" w14:textId="29D5D4AA" w:rsidR="005741F2" w:rsidRDefault="00AE77E0" w:rsidP="009E6B35">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 xml:space="preserve">A </w:t>
      </w:r>
      <w:r>
        <w:rPr>
          <w:b/>
          <w:color w:val="000000"/>
          <w:szCs w:val="20"/>
        </w:rPr>
        <w:t>person</w:t>
      </w:r>
      <w:r>
        <w:rPr>
          <w:color w:val="000000"/>
          <w:szCs w:val="20"/>
        </w:rPr>
        <w:t xml:space="preserve"> includes a natural person, corporate or unincorporated body (whether or not having separate legal personality).</w:t>
      </w:r>
    </w:p>
    <w:p w14:paraId="2D4C6AD9" w14:textId="77777777" w:rsidR="00A70079" w:rsidRDefault="00A70079" w:rsidP="00A70079">
      <w:pPr>
        <w:pBdr>
          <w:top w:val="nil"/>
          <w:left w:val="nil"/>
          <w:bottom w:val="nil"/>
          <w:right w:val="nil"/>
          <w:between w:val="nil"/>
        </w:pBdr>
        <w:spacing w:line="240" w:lineRule="auto"/>
        <w:ind w:leftChars="0" w:left="708" w:firstLineChars="0" w:firstLine="0"/>
        <w:jc w:val="both"/>
        <w:rPr>
          <w:color w:val="000000"/>
          <w:szCs w:val="20"/>
        </w:rPr>
      </w:pPr>
    </w:p>
    <w:p w14:paraId="3DFA8EA7" w14:textId="0648AE1E" w:rsidR="005741F2" w:rsidRDefault="00AE77E0" w:rsidP="009E6B35">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The Schedule</w:t>
      </w:r>
      <w:r w:rsidR="001E5785">
        <w:rPr>
          <w:color w:val="000000"/>
          <w:szCs w:val="20"/>
        </w:rPr>
        <w:t>s</w:t>
      </w:r>
      <w:r>
        <w:rPr>
          <w:color w:val="000000"/>
          <w:szCs w:val="20"/>
        </w:rPr>
        <w:t xml:space="preserve"> form part of this Licence and shall have effect as if set out in full in the body of this Licence. Any reference to this Licence includes the Schedule</w:t>
      </w:r>
      <w:r w:rsidR="001E5785">
        <w:rPr>
          <w:color w:val="000000"/>
          <w:szCs w:val="20"/>
        </w:rPr>
        <w:t>s</w:t>
      </w:r>
      <w:r>
        <w:rPr>
          <w:color w:val="000000"/>
          <w:szCs w:val="20"/>
        </w:rPr>
        <w:t>.</w:t>
      </w:r>
    </w:p>
    <w:p w14:paraId="469506A4" w14:textId="77777777" w:rsidR="00A70079" w:rsidRDefault="00A70079" w:rsidP="00A70079">
      <w:pPr>
        <w:pBdr>
          <w:top w:val="nil"/>
          <w:left w:val="nil"/>
          <w:bottom w:val="nil"/>
          <w:right w:val="nil"/>
          <w:between w:val="nil"/>
        </w:pBdr>
        <w:spacing w:line="240" w:lineRule="auto"/>
        <w:ind w:leftChars="0" w:left="708" w:firstLineChars="0" w:firstLine="0"/>
        <w:jc w:val="both"/>
        <w:rPr>
          <w:color w:val="000000"/>
          <w:szCs w:val="20"/>
        </w:rPr>
      </w:pPr>
    </w:p>
    <w:p w14:paraId="503F67BF" w14:textId="67ABD847" w:rsidR="005741F2" w:rsidRDefault="00AE77E0" w:rsidP="009E6B35">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Unless the context otherwise requires, words in the singular shall include the plural and in the plural shall include the singular.</w:t>
      </w:r>
    </w:p>
    <w:p w14:paraId="706FE83F" w14:textId="77777777" w:rsidR="00A70079" w:rsidRDefault="00A70079" w:rsidP="00A70079">
      <w:pPr>
        <w:pBdr>
          <w:top w:val="nil"/>
          <w:left w:val="nil"/>
          <w:bottom w:val="nil"/>
          <w:right w:val="nil"/>
          <w:between w:val="nil"/>
        </w:pBdr>
        <w:spacing w:line="240" w:lineRule="auto"/>
        <w:ind w:leftChars="0" w:left="708" w:firstLineChars="0" w:firstLine="0"/>
        <w:jc w:val="both"/>
        <w:rPr>
          <w:color w:val="000000"/>
          <w:szCs w:val="20"/>
        </w:rPr>
      </w:pPr>
    </w:p>
    <w:p w14:paraId="2B7BE461" w14:textId="5E2C9C2A" w:rsidR="005741F2" w:rsidRDefault="00AE77E0" w:rsidP="009E6B35">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Unless the context otherwise requires, a reference to one gender shall include a reference to the other genders.</w:t>
      </w:r>
    </w:p>
    <w:p w14:paraId="44A3FECB" w14:textId="77777777" w:rsidR="00A70079" w:rsidRDefault="00A70079" w:rsidP="00A70079">
      <w:pPr>
        <w:pBdr>
          <w:top w:val="nil"/>
          <w:left w:val="nil"/>
          <w:bottom w:val="nil"/>
          <w:right w:val="nil"/>
          <w:between w:val="nil"/>
        </w:pBdr>
        <w:spacing w:line="240" w:lineRule="auto"/>
        <w:ind w:leftChars="0" w:left="708" w:firstLineChars="0" w:firstLine="0"/>
        <w:jc w:val="both"/>
        <w:rPr>
          <w:color w:val="000000"/>
          <w:szCs w:val="20"/>
        </w:rPr>
      </w:pPr>
    </w:p>
    <w:p w14:paraId="4AF5167C" w14:textId="102DB5CC" w:rsidR="005741F2" w:rsidRDefault="00AE77E0" w:rsidP="009E6B35">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A reference to laws in general is a reference to all local, national and directly applicable supra-national laws as amended, extended or re-enacted from time to time and shall include all subordinate laws made from time to time under them and all orders, notices, codes of practice and guidance made under them.</w:t>
      </w:r>
    </w:p>
    <w:p w14:paraId="5EC97204" w14:textId="77777777" w:rsidR="00A70079" w:rsidRDefault="00A70079" w:rsidP="00A70079">
      <w:pPr>
        <w:pBdr>
          <w:top w:val="nil"/>
          <w:left w:val="nil"/>
          <w:bottom w:val="nil"/>
          <w:right w:val="nil"/>
          <w:between w:val="nil"/>
        </w:pBdr>
        <w:spacing w:line="240" w:lineRule="auto"/>
        <w:ind w:leftChars="0" w:left="708" w:firstLineChars="0" w:firstLine="0"/>
        <w:jc w:val="both"/>
        <w:rPr>
          <w:color w:val="000000"/>
          <w:szCs w:val="20"/>
        </w:rPr>
      </w:pPr>
    </w:p>
    <w:p w14:paraId="376C6432" w14:textId="6272879D" w:rsidR="005741F2" w:rsidRDefault="00AE77E0" w:rsidP="009E6B35">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Unless otherwise specified, a reference to a statute or statutory provision is a reference to it as amended, extended or re-enacted from time to time and shall include all subordinate legislation made from time to time under that statute or statutory provision and all orders, notices, codes of practice and guidance made under it.</w:t>
      </w:r>
    </w:p>
    <w:p w14:paraId="254C8AC9" w14:textId="77777777" w:rsidR="00A70079" w:rsidRDefault="00A70079" w:rsidP="00A70079">
      <w:pPr>
        <w:pBdr>
          <w:top w:val="nil"/>
          <w:left w:val="nil"/>
          <w:bottom w:val="nil"/>
          <w:right w:val="nil"/>
          <w:between w:val="nil"/>
        </w:pBdr>
        <w:spacing w:line="240" w:lineRule="auto"/>
        <w:ind w:leftChars="0" w:left="708" w:firstLineChars="0" w:firstLine="0"/>
        <w:jc w:val="both"/>
        <w:rPr>
          <w:color w:val="000000"/>
          <w:szCs w:val="20"/>
        </w:rPr>
      </w:pPr>
    </w:p>
    <w:p w14:paraId="544CA123" w14:textId="7127F770" w:rsidR="005741F2" w:rsidRDefault="00AE77E0" w:rsidP="009E6B35">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 xml:space="preserve">A reference to </w:t>
      </w:r>
      <w:r>
        <w:rPr>
          <w:b/>
          <w:color w:val="000000"/>
          <w:szCs w:val="20"/>
        </w:rPr>
        <w:t>writing</w:t>
      </w:r>
      <w:r>
        <w:rPr>
          <w:color w:val="000000"/>
          <w:szCs w:val="20"/>
        </w:rPr>
        <w:t xml:space="preserve"> or </w:t>
      </w:r>
      <w:r>
        <w:rPr>
          <w:b/>
          <w:color w:val="000000"/>
          <w:szCs w:val="20"/>
        </w:rPr>
        <w:t>written</w:t>
      </w:r>
      <w:r w:rsidR="00FE1FEF">
        <w:rPr>
          <w:color w:val="000000"/>
          <w:szCs w:val="20"/>
        </w:rPr>
        <w:t xml:space="preserve"> in</w:t>
      </w:r>
      <w:r>
        <w:rPr>
          <w:color w:val="000000"/>
          <w:szCs w:val="20"/>
        </w:rPr>
        <w:t>cludes fax and email.</w:t>
      </w:r>
    </w:p>
    <w:p w14:paraId="18B45CB4" w14:textId="77777777" w:rsidR="00A70079" w:rsidRDefault="00A70079" w:rsidP="00A70079">
      <w:pPr>
        <w:pBdr>
          <w:top w:val="nil"/>
          <w:left w:val="nil"/>
          <w:bottom w:val="nil"/>
          <w:right w:val="nil"/>
          <w:between w:val="nil"/>
        </w:pBdr>
        <w:spacing w:line="240" w:lineRule="auto"/>
        <w:ind w:leftChars="0" w:left="708" w:firstLineChars="0" w:firstLine="0"/>
        <w:jc w:val="both"/>
        <w:rPr>
          <w:color w:val="000000"/>
          <w:szCs w:val="20"/>
        </w:rPr>
      </w:pPr>
    </w:p>
    <w:p w14:paraId="1ACEA6CA" w14:textId="047507AE" w:rsidR="005741F2" w:rsidRDefault="00AE77E0" w:rsidP="009E6B35">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Any obligation on a party not to do something includes an obligation not to allow that thing to be done and an obligation to use all reasonable endeavours to prevent that thing being done by another person.</w:t>
      </w:r>
    </w:p>
    <w:p w14:paraId="10766DFE" w14:textId="77777777" w:rsidR="00A70079" w:rsidRDefault="00A70079" w:rsidP="00A70079">
      <w:pPr>
        <w:pBdr>
          <w:top w:val="nil"/>
          <w:left w:val="nil"/>
          <w:bottom w:val="nil"/>
          <w:right w:val="nil"/>
          <w:between w:val="nil"/>
        </w:pBdr>
        <w:spacing w:line="240" w:lineRule="auto"/>
        <w:ind w:leftChars="0" w:left="708" w:firstLineChars="0" w:firstLine="0"/>
        <w:jc w:val="both"/>
        <w:rPr>
          <w:color w:val="000000"/>
          <w:szCs w:val="20"/>
        </w:rPr>
      </w:pPr>
    </w:p>
    <w:p w14:paraId="04E15C84" w14:textId="5A552B99" w:rsidR="005741F2" w:rsidRDefault="00AE77E0" w:rsidP="009E6B35">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References to clauses and Schedules are to the clauses and Schedules of this Licence and references to paragraphs are to paragraphs of the relevant Schedule.</w:t>
      </w:r>
    </w:p>
    <w:p w14:paraId="34C47AA1" w14:textId="77777777" w:rsidR="00A70079" w:rsidRDefault="00A70079" w:rsidP="00A70079">
      <w:pPr>
        <w:pBdr>
          <w:top w:val="nil"/>
          <w:left w:val="nil"/>
          <w:bottom w:val="nil"/>
          <w:right w:val="nil"/>
          <w:between w:val="nil"/>
        </w:pBdr>
        <w:spacing w:line="240" w:lineRule="auto"/>
        <w:ind w:leftChars="0" w:left="708" w:firstLineChars="0" w:firstLine="0"/>
        <w:jc w:val="both"/>
        <w:rPr>
          <w:color w:val="000000"/>
          <w:szCs w:val="20"/>
        </w:rPr>
      </w:pPr>
    </w:p>
    <w:p w14:paraId="54A6F238" w14:textId="2A6661D9" w:rsidR="005741F2" w:rsidRDefault="00AE77E0" w:rsidP="009E6B35">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 xml:space="preserve">Any words following the terms </w:t>
      </w:r>
      <w:r>
        <w:rPr>
          <w:b/>
          <w:color w:val="000000"/>
          <w:szCs w:val="20"/>
        </w:rPr>
        <w:t>including</w:t>
      </w:r>
      <w:r>
        <w:rPr>
          <w:color w:val="000000"/>
          <w:szCs w:val="20"/>
        </w:rPr>
        <w:t xml:space="preserve">, </w:t>
      </w:r>
      <w:r>
        <w:rPr>
          <w:b/>
          <w:color w:val="000000"/>
          <w:szCs w:val="20"/>
        </w:rPr>
        <w:t>include</w:t>
      </w:r>
      <w:r>
        <w:rPr>
          <w:color w:val="000000"/>
          <w:szCs w:val="20"/>
        </w:rPr>
        <w:t xml:space="preserve">, </w:t>
      </w:r>
      <w:r>
        <w:rPr>
          <w:b/>
          <w:color w:val="000000"/>
          <w:szCs w:val="20"/>
        </w:rPr>
        <w:t>in particular</w:t>
      </w:r>
      <w:r>
        <w:rPr>
          <w:color w:val="000000"/>
          <w:szCs w:val="20"/>
        </w:rPr>
        <w:t xml:space="preserve">, </w:t>
      </w:r>
      <w:r>
        <w:rPr>
          <w:b/>
          <w:color w:val="000000"/>
          <w:szCs w:val="20"/>
        </w:rPr>
        <w:t>for example</w:t>
      </w:r>
      <w:r>
        <w:rPr>
          <w:color w:val="000000"/>
          <w:szCs w:val="20"/>
        </w:rPr>
        <w:t xml:space="preserve"> or any similar expression shall be construed as illustrative and shall not limit the sense of the words, description, definition, phrase or term preceding those terms.</w:t>
      </w:r>
    </w:p>
    <w:p w14:paraId="75285923" w14:textId="77777777" w:rsidR="00A70079" w:rsidRDefault="00A70079" w:rsidP="00A70079">
      <w:pPr>
        <w:pBdr>
          <w:top w:val="nil"/>
          <w:left w:val="nil"/>
          <w:bottom w:val="nil"/>
          <w:right w:val="nil"/>
          <w:between w:val="nil"/>
        </w:pBdr>
        <w:spacing w:line="240" w:lineRule="auto"/>
        <w:ind w:leftChars="0" w:left="708" w:firstLineChars="0" w:firstLine="0"/>
        <w:jc w:val="both"/>
        <w:rPr>
          <w:color w:val="000000"/>
          <w:szCs w:val="20"/>
        </w:rPr>
      </w:pPr>
    </w:p>
    <w:p w14:paraId="23A72603" w14:textId="70A14030" w:rsidR="005741F2" w:rsidRDefault="00AE77E0" w:rsidP="009E6B35">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 xml:space="preserve">Unless expressly provided otherwise, the obligations and liabilities of </w:t>
      </w:r>
      <w:r w:rsidR="00997008">
        <w:rPr>
          <w:color w:val="000000"/>
          <w:szCs w:val="20"/>
        </w:rPr>
        <w:t>NSHC</w:t>
      </w:r>
      <w:r>
        <w:rPr>
          <w:color w:val="000000"/>
          <w:szCs w:val="20"/>
        </w:rPr>
        <w:t xml:space="preserve"> the Licensee under this Licence are joint and several.</w:t>
      </w:r>
    </w:p>
    <w:p w14:paraId="4FE69878" w14:textId="77777777" w:rsidR="00A70079" w:rsidRDefault="00A70079" w:rsidP="00A70079">
      <w:pPr>
        <w:pBdr>
          <w:top w:val="nil"/>
          <w:left w:val="nil"/>
          <w:bottom w:val="nil"/>
          <w:right w:val="nil"/>
          <w:between w:val="nil"/>
        </w:pBdr>
        <w:spacing w:line="240" w:lineRule="auto"/>
        <w:ind w:leftChars="0" w:left="708" w:firstLineChars="0" w:firstLine="0"/>
        <w:jc w:val="both"/>
        <w:rPr>
          <w:color w:val="000000"/>
          <w:szCs w:val="20"/>
        </w:rPr>
      </w:pPr>
      <w:bookmarkStart w:id="1" w:name="_heading=h.30j0zll" w:colFirst="0" w:colLast="0"/>
      <w:bookmarkEnd w:id="1"/>
    </w:p>
    <w:p w14:paraId="5E6A087F" w14:textId="27F07C8B" w:rsidR="005741F2" w:rsidRDefault="00AE77E0" w:rsidP="009E6B35">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 xml:space="preserve">A </w:t>
      </w:r>
      <w:r>
        <w:rPr>
          <w:b/>
          <w:color w:val="000000"/>
          <w:szCs w:val="20"/>
        </w:rPr>
        <w:t>working day</w:t>
      </w:r>
      <w:r>
        <w:rPr>
          <w:color w:val="000000"/>
          <w:szCs w:val="20"/>
        </w:rPr>
        <w:t xml:space="preserve"> is any day which is not a Saturday, a Sunday, a bank holiday or a public holiday in England.</w:t>
      </w:r>
    </w:p>
    <w:p w14:paraId="35155ED1" w14:textId="77777777" w:rsidR="0055341E" w:rsidRDefault="0055341E" w:rsidP="0055341E">
      <w:pPr>
        <w:pStyle w:val="ListParagraph"/>
        <w:ind w:left="0" w:hanging="2"/>
        <w:rPr>
          <w:color w:val="000000"/>
          <w:szCs w:val="20"/>
        </w:rPr>
      </w:pPr>
    </w:p>
    <w:p w14:paraId="002DB52E" w14:textId="06E8DDE0" w:rsidR="0098428F" w:rsidRPr="0098428F" w:rsidRDefault="0098428F" w:rsidP="009E6B35">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 xml:space="preserve">A waiting list for the allocation of NSH kilns, containers and garages is held and administered by the Clerk to the Commissioners. Those wishing to apply to join the waiting list should do so in writing to the Clerk.  </w:t>
      </w:r>
      <w:r w:rsidR="00D9025A">
        <w:rPr>
          <w:color w:val="000000"/>
          <w:szCs w:val="20"/>
        </w:rPr>
        <w:t xml:space="preserve">Successful addition to the waiting list will be acknowledged in writing by the Clerk. </w:t>
      </w:r>
      <w:r>
        <w:rPr>
          <w:color w:val="000000"/>
          <w:szCs w:val="20"/>
        </w:rPr>
        <w:t xml:space="preserve">    </w:t>
      </w:r>
    </w:p>
    <w:p w14:paraId="748C5DC1" w14:textId="77777777" w:rsidR="0098428F" w:rsidRDefault="0098428F" w:rsidP="0098428F">
      <w:pPr>
        <w:pStyle w:val="ListParagraph"/>
        <w:ind w:left="0" w:hanging="2"/>
        <w:rPr>
          <w:b/>
          <w:bCs/>
          <w:color w:val="000000"/>
          <w:szCs w:val="20"/>
        </w:rPr>
      </w:pPr>
    </w:p>
    <w:p w14:paraId="461AB998" w14:textId="7A3BB6D7" w:rsidR="00B47A81" w:rsidRPr="00D9025A" w:rsidRDefault="00FC296F" w:rsidP="00B47A81">
      <w:pPr>
        <w:numPr>
          <w:ilvl w:val="1"/>
          <w:numId w:val="2"/>
        </w:numPr>
        <w:pBdr>
          <w:top w:val="nil"/>
          <w:left w:val="nil"/>
          <w:bottom w:val="nil"/>
          <w:right w:val="nil"/>
          <w:between w:val="nil"/>
        </w:pBdr>
        <w:spacing w:line="240" w:lineRule="auto"/>
        <w:ind w:left="711" w:hangingChars="355" w:hanging="713"/>
        <w:jc w:val="both"/>
        <w:rPr>
          <w:color w:val="000000"/>
          <w:szCs w:val="20"/>
        </w:rPr>
      </w:pPr>
      <w:r w:rsidRPr="00D9025A">
        <w:rPr>
          <w:b/>
          <w:bCs/>
          <w:color w:val="000000"/>
          <w:szCs w:val="20"/>
        </w:rPr>
        <w:t>Allocation</w:t>
      </w:r>
      <w:r w:rsidRPr="00D9025A">
        <w:rPr>
          <w:color w:val="000000"/>
          <w:szCs w:val="20"/>
        </w:rPr>
        <w:t xml:space="preserve">: </w:t>
      </w:r>
      <w:r w:rsidR="00B20482" w:rsidRPr="00D9025A">
        <w:rPr>
          <w:color w:val="000000"/>
          <w:szCs w:val="20"/>
        </w:rPr>
        <w:t xml:space="preserve">NSHC will allocate empty premises </w:t>
      </w:r>
      <w:r w:rsidR="00683EC8" w:rsidRPr="00D9025A">
        <w:rPr>
          <w:color w:val="000000"/>
          <w:szCs w:val="20"/>
        </w:rPr>
        <w:t xml:space="preserve">in order to those who are </w:t>
      </w:r>
      <w:r w:rsidR="00B20482" w:rsidRPr="00D9025A">
        <w:rPr>
          <w:color w:val="000000"/>
          <w:szCs w:val="20"/>
        </w:rPr>
        <w:t xml:space="preserve">on </w:t>
      </w:r>
      <w:r w:rsidR="00683EC8" w:rsidRPr="00D9025A">
        <w:rPr>
          <w:color w:val="000000"/>
          <w:szCs w:val="20"/>
        </w:rPr>
        <w:t>the waiting list for a Kiln</w:t>
      </w:r>
      <w:r w:rsidRPr="00D9025A">
        <w:rPr>
          <w:color w:val="000000"/>
          <w:szCs w:val="20"/>
        </w:rPr>
        <w:t>, Container</w:t>
      </w:r>
      <w:r w:rsidR="00683EC8" w:rsidRPr="00D9025A">
        <w:rPr>
          <w:color w:val="000000"/>
          <w:szCs w:val="20"/>
        </w:rPr>
        <w:t xml:space="preserve"> or Garage. </w:t>
      </w:r>
    </w:p>
    <w:p w14:paraId="4DF4467F" w14:textId="77777777" w:rsidR="00D77EA5" w:rsidRDefault="00D77EA5" w:rsidP="00B47A81">
      <w:pPr>
        <w:pStyle w:val="ListParagraph"/>
        <w:ind w:left="0" w:hanging="2"/>
        <w:rPr>
          <w:color w:val="000000"/>
          <w:szCs w:val="20"/>
        </w:rPr>
      </w:pPr>
    </w:p>
    <w:p w14:paraId="7A6BFB8C" w14:textId="77777777" w:rsidR="00D77EA5" w:rsidRDefault="00D77EA5" w:rsidP="00B47A81">
      <w:pPr>
        <w:pStyle w:val="ListParagraph"/>
        <w:ind w:left="0" w:hanging="2"/>
        <w:rPr>
          <w:color w:val="000000"/>
          <w:szCs w:val="20"/>
        </w:rPr>
      </w:pPr>
    </w:p>
    <w:p w14:paraId="5F974EEB" w14:textId="3058816C" w:rsidR="00D77EA5" w:rsidRDefault="008B486E" w:rsidP="00D77EA5">
      <w:pPr>
        <w:numPr>
          <w:ilvl w:val="1"/>
          <w:numId w:val="2"/>
        </w:numPr>
        <w:pBdr>
          <w:top w:val="nil"/>
          <w:left w:val="nil"/>
          <w:bottom w:val="nil"/>
          <w:right w:val="nil"/>
          <w:between w:val="nil"/>
        </w:pBdr>
        <w:spacing w:line="240" w:lineRule="auto"/>
        <w:ind w:left="711" w:hangingChars="355" w:hanging="713"/>
        <w:jc w:val="both"/>
        <w:rPr>
          <w:color w:val="000000"/>
          <w:szCs w:val="20"/>
        </w:rPr>
      </w:pPr>
      <w:r>
        <w:rPr>
          <w:b/>
          <w:bCs/>
          <w:color w:val="000000"/>
          <w:szCs w:val="20"/>
        </w:rPr>
        <w:t xml:space="preserve">Allocation </w:t>
      </w:r>
      <w:r w:rsidRPr="008B486E">
        <w:rPr>
          <w:b/>
          <w:bCs/>
          <w:color w:val="000000"/>
          <w:szCs w:val="20"/>
        </w:rPr>
        <w:t>Criteria</w:t>
      </w:r>
      <w:r>
        <w:rPr>
          <w:color w:val="000000"/>
          <w:szCs w:val="20"/>
        </w:rPr>
        <w:t xml:space="preserve">: </w:t>
      </w:r>
      <w:r w:rsidR="00D329B3">
        <w:rPr>
          <w:color w:val="000000"/>
          <w:szCs w:val="20"/>
        </w:rPr>
        <w:t>Priority for award of a licence</w:t>
      </w:r>
      <w:r w:rsidR="00290E8F">
        <w:rPr>
          <w:color w:val="000000"/>
          <w:szCs w:val="20"/>
        </w:rPr>
        <w:t xml:space="preserve"> for a kiln, container or garage </w:t>
      </w:r>
      <w:r w:rsidR="00D329B3">
        <w:rPr>
          <w:color w:val="000000"/>
          <w:szCs w:val="20"/>
        </w:rPr>
        <w:t xml:space="preserve">will be </w:t>
      </w:r>
      <w:r w:rsidR="009F5E27">
        <w:rPr>
          <w:color w:val="000000"/>
          <w:szCs w:val="20"/>
        </w:rPr>
        <w:t>based on the following criteria:</w:t>
      </w:r>
    </w:p>
    <w:p w14:paraId="14619C78" w14:textId="1BBF766F" w:rsidR="001159CC" w:rsidRDefault="001159CC" w:rsidP="00BB0007">
      <w:pPr>
        <w:pStyle w:val="ListParagraph"/>
        <w:numPr>
          <w:ilvl w:val="0"/>
          <w:numId w:val="18"/>
        </w:numPr>
        <w:pBdr>
          <w:top w:val="nil"/>
          <w:left w:val="nil"/>
          <w:bottom w:val="nil"/>
          <w:right w:val="nil"/>
          <w:between w:val="nil"/>
        </w:pBdr>
        <w:spacing w:line="240" w:lineRule="auto"/>
        <w:ind w:leftChars="0" w:firstLineChars="0"/>
        <w:jc w:val="both"/>
        <w:rPr>
          <w:color w:val="000000"/>
          <w:szCs w:val="20"/>
        </w:rPr>
      </w:pPr>
      <w:r>
        <w:rPr>
          <w:color w:val="000000"/>
          <w:szCs w:val="20"/>
        </w:rPr>
        <w:t xml:space="preserve">Place on the waiting list. </w:t>
      </w:r>
    </w:p>
    <w:p w14:paraId="5053ACB4" w14:textId="36F29C44" w:rsidR="0055341E" w:rsidRDefault="00BB0007" w:rsidP="00BB0007">
      <w:pPr>
        <w:pStyle w:val="ListParagraph"/>
        <w:numPr>
          <w:ilvl w:val="0"/>
          <w:numId w:val="18"/>
        </w:numPr>
        <w:pBdr>
          <w:top w:val="nil"/>
          <w:left w:val="nil"/>
          <w:bottom w:val="nil"/>
          <w:right w:val="nil"/>
          <w:between w:val="nil"/>
        </w:pBdr>
        <w:spacing w:line="240" w:lineRule="auto"/>
        <w:ind w:leftChars="0" w:firstLineChars="0"/>
        <w:jc w:val="both"/>
        <w:rPr>
          <w:color w:val="000000"/>
          <w:szCs w:val="20"/>
        </w:rPr>
      </w:pPr>
      <w:r>
        <w:rPr>
          <w:color w:val="000000"/>
          <w:szCs w:val="20"/>
        </w:rPr>
        <w:t>T</w:t>
      </w:r>
      <w:r w:rsidR="000C2DEA" w:rsidRPr="00BB0007">
        <w:rPr>
          <w:color w:val="000000"/>
          <w:szCs w:val="20"/>
        </w:rPr>
        <w:t xml:space="preserve">hose who commercially operate </w:t>
      </w:r>
      <w:r w:rsidR="00C919FB">
        <w:rPr>
          <w:color w:val="000000"/>
          <w:szCs w:val="20"/>
        </w:rPr>
        <w:t xml:space="preserve">fishing </w:t>
      </w:r>
      <w:r w:rsidR="000C2DEA" w:rsidRPr="00BB0007">
        <w:rPr>
          <w:color w:val="000000"/>
          <w:szCs w:val="20"/>
        </w:rPr>
        <w:t>vessels</w:t>
      </w:r>
      <w:r w:rsidR="00290E8F" w:rsidRPr="00BB0007">
        <w:rPr>
          <w:color w:val="000000"/>
          <w:szCs w:val="20"/>
        </w:rPr>
        <w:t xml:space="preserve"> in,</w:t>
      </w:r>
      <w:r w:rsidR="000C2DEA" w:rsidRPr="00BB0007">
        <w:rPr>
          <w:color w:val="000000"/>
          <w:szCs w:val="20"/>
        </w:rPr>
        <w:t xml:space="preserve"> and who hold a Berthing Agreement </w:t>
      </w:r>
      <w:r w:rsidR="00290E8F" w:rsidRPr="00BB0007">
        <w:rPr>
          <w:color w:val="000000"/>
          <w:szCs w:val="20"/>
        </w:rPr>
        <w:t>for,</w:t>
      </w:r>
      <w:r w:rsidR="00A23227" w:rsidRPr="00BB0007">
        <w:rPr>
          <w:color w:val="000000"/>
          <w:szCs w:val="20"/>
        </w:rPr>
        <w:t xml:space="preserve"> North Sunderland Harbour.</w:t>
      </w:r>
      <w:r w:rsidR="00B20482" w:rsidRPr="00BB0007">
        <w:rPr>
          <w:color w:val="000000"/>
          <w:szCs w:val="20"/>
        </w:rPr>
        <w:t xml:space="preserve"> </w:t>
      </w:r>
    </w:p>
    <w:p w14:paraId="7468DBDD" w14:textId="77777777" w:rsidR="00040C7E" w:rsidRDefault="00C919FB" w:rsidP="00BB0007">
      <w:pPr>
        <w:pStyle w:val="ListParagraph"/>
        <w:numPr>
          <w:ilvl w:val="0"/>
          <w:numId w:val="18"/>
        </w:numPr>
        <w:pBdr>
          <w:top w:val="nil"/>
          <w:left w:val="nil"/>
          <w:bottom w:val="nil"/>
          <w:right w:val="nil"/>
          <w:between w:val="nil"/>
        </w:pBdr>
        <w:spacing w:line="240" w:lineRule="auto"/>
        <w:ind w:leftChars="0" w:firstLineChars="0"/>
        <w:jc w:val="both"/>
        <w:rPr>
          <w:color w:val="000000"/>
          <w:szCs w:val="20"/>
        </w:rPr>
      </w:pPr>
      <w:r>
        <w:rPr>
          <w:color w:val="000000"/>
          <w:szCs w:val="20"/>
        </w:rPr>
        <w:t>C</w:t>
      </w:r>
      <w:r w:rsidR="001159CC">
        <w:rPr>
          <w:color w:val="000000"/>
          <w:szCs w:val="20"/>
        </w:rPr>
        <w:t>redit performance in paying harbour invoices.</w:t>
      </w:r>
    </w:p>
    <w:p w14:paraId="629AD4C7" w14:textId="77777777" w:rsidR="00040C7E" w:rsidRDefault="00040C7E" w:rsidP="00040C7E">
      <w:pPr>
        <w:pBdr>
          <w:top w:val="nil"/>
          <w:left w:val="nil"/>
          <w:bottom w:val="nil"/>
          <w:right w:val="nil"/>
          <w:between w:val="nil"/>
        </w:pBdr>
        <w:spacing w:line="240" w:lineRule="auto"/>
        <w:ind w:leftChars="0" w:left="0" w:firstLineChars="0" w:firstLine="0"/>
        <w:jc w:val="both"/>
        <w:rPr>
          <w:color w:val="000000"/>
          <w:szCs w:val="20"/>
        </w:rPr>
      </w:pPr>
    </w:p>
    <w:p w14:paraId="2B1B93CD" w14:textId="1A89DF3D" w:rsidR="00E74DCA" w:rsidRPr="00E74DCA" w:rsidRDefault="00040C7E" w:rsidP="00E74DCA">
      <w:pPr>
        <w:pStyle w:val="ListParagraph"/>
        <w:numPr>
          <w:ilvl w:val="1"/>
          <w:numId w:val="2"/>
        </w:numPr>
        <w:pBdr>
          <w:top w:val="nil"/>
          <w:left w:val="nil"/>
          <w:bottom w:val="nil"/>
          <w:right w:val="nil"/>
          <w:between w:val="nil"/>
        </w:pBdr>
        <w:spacing w:line="240" w:lineRule="auto"/>
        <w:ind w:leftChars="0" w:firstLineChars="0"/>
        <w:jc w:val="both"/>
        <w:rPr>
          <w:color w:val="000000"/>
          <w:szCs w:val="20"/>
        </w:rPr>
      </w:pPr>
      <w:r w:rsidRPr="00E74DCA">
        <w:rPr>
          <w:color w:val="000000"/>
          <w:szCs w:val="20"/>
        </w:rPr>
        <w:t xml:space="preserve">Licensees will not normally be permitted to Occupy </w:t>
      </w:r>
      <w:r w:rsidR="00E74DCA" w:rsidRPr="00E74DCA">
        <w:rPr>
          <w:color w:val="000000"/>
          <w:szCs w:val="20"/>
        </w:rPr>
        <w:t xml:space="preserve">more than 1 </w:t>
      </w:r>
      <w:r w:rsidR="005F3D9C">
        <w:rPr>
          <w:color w:val="000000"/>
          <w:szCs w:val="20"/>
        </w:rPr>
        <w:t xml:space="preserve">of each type of </w:t>
      </w:r>
      <w:r w:rsidR="00E74DCA" w:rsidRPr="00E74DCA">
        <w:rPr>
          <w:color w:val="000000"/>
          <w:szCs w:val="20"/>
        </w:rPr>
        <w:t>container, kiln or garage at any one time.</w:t>
      </w:r>
    </w:p>
    <w:p w14:paraId="59A65818" w14:textId="77777777" w:rsidR="00E74DCA" w:rsidRDefault="00E74DCA" w:rsidP="00E74DCA">
      <w:pPr>
        <w:pStyle w:val="ListParagraph"/>
        <w:pBdr>
          <w:top w:val="nil"/>
          <w:left w:val="nil"/>
          <w:bottom w:val="nil"/>
          <w:right w:val="nil"/>
          <w:between w:val="nil"/>
        </w:pBdr>
        <w:spacing w:line="240" w:lineRule="auto"/>
        <w:ind w:leftChars="0" w:left="879" w:firstLineChars="0" w:firstLine="0"/>
        <w:jc w:val="both"/>
        <w:rPr>
          <w:color w:val="000000"/>
          <w:szCs w:val="20"/>
        </w:rPr>
      </w:pPr>
    </w:p>
    <w:p w14:paraId="5EA17B06" w14:textId="14BFF4D8" w:rsidR="00040C7E" w:rsidRPr="00E74DCA" w:rsidRDefault="00D74192" w:rsidP="00E74DCA">
      <w:pPr>
        <w:pStyle w:val="ListParagraph"/>
        <w:numPr>
          <w:ilvl w:val="1"/>
          <w:numId w:val="2"/>
        </w:numPr>
        <w:pBdr>
          <w:top w:val="nil"/>
          <w:left w:val="nil"/>
          <w:bottom w:val="nil"/>
          <w:right w:val="nil"/>
          <w:between w:val="nil"/>
        </w:pBdr>
        <w:spacing w:line="240" w:lineRule="auto"/>
        <w:ind w:leftChars="0" w:firstLineChars="0"/>
        <w:jc w:val="both"/>
        <w:rPr>
          <w:color w:val="000000"/>
          <w:szCs w:val="20"/>
        </w:rPr>
      </w:pPr>
      <w:r w:rsidRPr="00D74192">
        <w:rPr>
          <w:b/>
          <w:bCs/>
          <w:color w:val="000000"/>
          <w:szCs w:val="20"/>
        </w:rPr>
        <w:t>Dispute:</w:t>
      </w:r>
      <w:r>
        <w:rPr>
          <w:color w:val="000000"/>
          <w:szCs w:val="20"/>
        </w:rPr>
        <w:t xml:space="preserve"> </w:t>
      </w:r>
      <w:r w:rsidR="00E74DCA">
        <w:rPr>
          <w:color w:val="000000"/>
          <w:szCs w:val="20"/>
        </w:rPr>
        <w:t>Th</w:t>
      </w:r>
      <w:r>
        <w:rPr>
          <w:color w:val="000000"/>
          <w:szCs w:val="20"/>
        </w:rPr>
        <w:t>o</w:t>
      </w:r>
      <w:r w:rsidR="00E74DCA">
        <w:rPr>
          <w:color w:val="000000"/>
          <w:szCs w:val="20"/>
        </w:rPr>
        <w:t xml:space="preserve">se wishing to dispute </w:t>
      </w:r>
      <w:r w:rsidR="00F1244F">
        <w:rPr>
          <w:color w:val="000000"/>
          <w:szCs w:val="20"/>
        </w:rPr>
        <w:t xml:space="preserve">occupation or allocation should in the first instance register their dispute in writing to the North Sunderland Harbour Master.  </w:t>
      </w:r>
      <w:r w:rsidR="00E74DCA" w:rsidRPr="00E74DCA">
        <w:rPr>
          <w:color w:val="000000"/>
          <w:szCs w:val="20"/>
        </w:rPr>
        <w:t xml:space="preserve"> </w:t>
      </w:r>
      <w:r w:rsidR="00040C7E" w:rsidRPr="00E74DCA">
        <w:rPr>
          <w:color w:val="000000"/>
          <w:szCs w:val="20"/>
        </w:rPr>
        <w:t xml:space="preserve"> </w:t>
      </w:r>
    </w:p>
    <w:p w14:paraId="24D4CDF3" w14:textId="73E760D4" w:rsidR="009E6B35" w:rsidRDefault="001159CC" w:rsidP="00F1244F">
      <w:pPr>
        <w:pBdr>
          <w:top w:val="nil"/>
          <w:left w:val="nil"/>
          <w:bottom w:val="nil"/>
          <w:right w:val="nil"/>
          <w:between w:val="nil"/>
        </w:pBdr>
        <w:spacing w:line="240" w:lineRule="auto"/>
        <w:ind w:leftChars="0" w:left="879" w:firstLineChars="0" w:firstLine="0"/>
        <w:jc w:val="both"/>
        <w:rPr>
          <w:color w:val="000000"/>
          <w:szCs w:val="20"/>
        </w:rPr>
      </w:pPr>
      <w:r w:rsidRPr="00040C7E">
        <w:rPr>
          <w:color w:val="000000"/>
          <w:szCs w:val="20"/>
        </w:rPr>
        <w:t xml:space="preserve"> </w:t>
      </w:r>
    </w:p>
    <w:p w14:paraId="12EDA6A4" w14:textId="026EC620" w:rsidR="005741F2" w:rsidRPr="00A70079" w:rsidRDefault="00AE77E0" w:rsidP="00C37ADE">
      <w:pPr>
        <w:keepNext/>
        <w:numPr>
          <w:ilvl w:val="0"/>
          <w:numId w:val="2"/>
        </w:numPr>
        <w:pBdr>
          <w:top w:val="nil"/>
          <w:left w:val="nil"/>
          <w:bottom w:val="nil"/>
          <w:right w:val="nil"/>
          <w:between w:val="nil"/>
        </w:pBdr>
        <w:spacing w:line="240" w:lineRule="auto"/>
        <w:ind w:left="0" w:hanging="2"/>
        <w:jc w:val="both"/>
        <w:rPr>
          <w:color w:val="000000"/>
          <w:szCs w:val="20"/>
        </w:rPr>
      </w:pPr>
      <w:r w:rsidRPr="001B40EC">
        <w:rPr>
          <w:b/>
          <w:color w:val="000000"/>
          <w:szCs w:val="20"/>
        </w:rPr>
        <w:t xml:space="preserve">Licence to </w:t>
      </w:r>
      <w:r w:rsidR="00A70079">
        <w:rPr>
          <w:b/>
          <w:color w:val="000000"/>
          <w:szCs w:val="20"/>
        </w:rPr>
        <w:t>O</w:t>
      </w:r>
      <w:r w:rsidRPr="001B40EC">
        <w:rPr>
          <w:b/>
          <w:color w:val="000000"/>
          <w:szCs w:val="20"/>
        </w:rPr>
        <w:t>ccupy</w:t>
      </w:r>
    </w:p>
    <w:p w14:paraId="696561D1" w14:textId="77777777" w:rsidR="00A70079" w:rsidRPr="001B40EC" w:rsidRDefault="00A70079" w:rsidP="00A70079">
      <w:pPr>
        <w:keepNext/>
        <w:pBdr>
          <w:top w:val="nil"/>
          <w:left w:val="nil"/>
          <w:bottom w:val="nil"/>
          <w:right w:val="nil"/>
          <w:between w:val="nil"/>
        </w:pBdr>
        <w:spacing w:line="240" w:lineRule="auto"/>
        <w:ind w:leftChars="0" w:left="0" w:firstLineChars="0" w:firstLine="0"/>
        <w:jc w:val="both"/>
        <w:rPr>
          <w:color w:val="000000"/>
          <w:szCs w:val="20"/>
        </w:rPr>
      </w:pPr>
    </w:p>
    <w:p w14:paraId="421EA05E" w14:textId="77777777" w:rsidR="005741F2" w:rsidRDefault="00AE77E0" w:rsidP="00454008">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 xml:space="preserve">Subject to clause 4 and clause 6, </w:t>
      </w:r>
      <w:r w:rsidR="00997008">
        <w:rPr>
          <w:color w:val="000000"/>
          <w:szCs w:val="20"/>
        </w:rPr>
        <w:t>NSHC</w:t>
      </w:r>
      <w:r>
        <w:rPr>
          <w:color w:val="000000"/>
          <w:szCs w:val="20"/>
        </w:rPr>
        <w:t xml:space="preserve"> permits the Licensee to occupy the </w:t>
      </w:r>
      <w:r w:rsidR="00C622F6">
        <w:rPr>
          <w:color w:val="000000"/>
          <w:szCs w:val="20"/>
        </w:rPr>
        <w:t>Site</w:t>
      </w:r>
      <w:r>
        <w:rPr>
          <w:color w:val="000000"/>
          <w:szCs w:val="20"/>
        </w:rPr>
        <w:t xml:space="preserve"> for the Permitted Use for the Licence Period in common with </w:t>
      </w:r>
      <w:r w:rsidR="00997008">
        <w:rPr>
          <w:color w:val="000000"/>
          <w:szCs w:val="20"/>
        </w:rPr>
        <w:t>NSHC</w:t>
      </w:r>
      <w:r>
        <w:rPr>
          <w:color w:val="000000"/>
          <w:szCs w:val="20"/>
        </w:rPr>
        <w:t xml:space="preserve"> and all others authorised by </w:t>
      </w:r>
      <w:r w:rsidR="00997008">
        <w:rPr>
          <w:color w:val="000000"/>
          <w:szCs w:val="20"/>
        </w:rPr>
        <w:t>NSHC</w:t>
      </w:r>
      <w:r>
        <w:rPr>
          <w:color w:val="000000"/>
          <w:szCs w:val="20"/>
        </w:rPr>
        <w:t xml:space="preserve"> (so far as is not inconsistent with the rights given to the Licensee to use the </w:t>
      </w:r>
      <w:r w:rsidR="00C622F6">
        <w:rPr>
          <w:color w:val="000000"/>
          <w:szCs w:val="20"/>
        </w:rPr>
        <w:t>Site</w:t>
      </w:r>
      <w:r>
        <w:rPr>
          <w:color w:val="000000"/>
          <w:szCs w:val="20"/>
        </w:rPr>
        <w:t xml:space="preserve"> for the Permitted Use), together with the rights mentioned in the Schedule 1.</w:t>
      </w:r>
    </w:p>
    <w:p w14:paraId="4D517FDD" w14:textId="77777777" w:rsidR="00C139C1" w:rsidRDefault="00C139C1" w:rsidP="00C139C1">
      <w:pPr>
        <w:pBdr>
          <w:top w:val="nil"/>
          <w:left w:val="nil"/>
          <w:bottom w:val="nil"/>
          <w:right w:val="nil"/>
          <w:between w:val="nil"/>
        </w:pBdr>
        <w:spacing w:line="240" w:lineRule="auto"/>
        <w:ind w:leftChars="0" w:left="708" w:firstLineChars="0" w:firstLine="0"/>
        <w:jc w:val="both"/>
        <w:rPr>
          <w:color w:val="000000"/>
          <w:szCs w:val="20"/>
        </w:rPr>
      </w:pPr>
    </w:p>
    <w:p w14:paraId="6CCA9E03" w14:textId="77777777" w:rsidR="00C139C1" w:rsidRDefault="00C139C1" w:rsidP="00C139C1">
      <w:pPr>
        <w:pBdr>
          <w:top w:val="nil"/>
          <w:left w:val="nil"/>
          <w:bottom w:val="nil"/>
          <w:right w:val="nil"/>
          <w:between w:val="nil"/>
        </w:pBdr>
        <w:spacing w:line="240" w:lineRule="auto"/>
        <w:ind w:leftChars="0" w:left="708" w:firstLineChars="0" w:firstLine="0"/>
        <w:jc w:val="both"/>
        <w:rPr>
          <w:color w:val="000000"/>
          <w:szCs w:val="20"/>
        </w:rPr>
      </w:pPr>
    </w:p>
    <w:p w14:paraId="2BFB183B" w14:textId="63B5B79A" w:rsidR="005741F2" w:rsidRDefault="00AE77E0" w:rsidP="005F441F">
      <w:pPr>
        <w:numPr>
          <w:ilvl w:val="1"/>
          <w:numId w:val="2"/>
        </w:numPr>
        <w:pBdr>
          <w:top w:val="nil"/>
          <w:left w:val="nil"/>
          <w:bottom w:val="nil"/>
          <w:right w:val="nil"/>
          <w:between w:val="nil"/>
        </w:pBdr>
        <w:spacing w:line="240" w:lineRule="auto"/>
        <w:ind w:left="708" w:hangingChars="355" w:hanging="710"/>
        <w:jc w:val="both"/>
        <w:rPr>
          <w:color w:val="000000"/>
          <w:szCs w:val="20"/>
        </w:rPr>
      </w:pPr>
      <w:r w:rsidRPr="005F441F">
        <w:rPr>
          <w:color w:val="000000"/>
          <w:szCs w:val="20"/>
        </w:rPr>
        <w:t>The Licensee acknowledges that:</w:t>
      </w:r>
    </w:p>
    <w:p w14:paraId="5016D772" w14:textId="77777777" w:rsidR="00C139C1" w:rsidRPr="005F441F" w:rsidRDefault="00C139C1" w:rsidP="00C139C1">
      <w:pPr>
        <w:pBdr>
          <w:top w:val="nil"/>
          <w:left w:val="nil"/>
          <w:bottom w:val="nil"/>
          <w:right w:val="nil"/>
          <w:between w:val="nil"/>
        </w:pBdr>
        <w:spacing w:line="240" w:lineRule="auto"/>
        <w:ind w:leftChars="0" w:left="708" w:firstLineChars="0" w:firstLine="0"/>
        <w:jc w:val="both"/>
        <w:rPr>
          <w:color w:val="000000"/>
          <w:szCs w:val="20"/>
        </w:rPr>
      </w:pPr>
    </w:p>
    <w:p w14:paraId="5ADD605B" w14:textId="77777777" w:rsidR="005741F2" w:rsidRDefault="00AE77E0" w:rsidP="00EF007C">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 xml:space="preserve">the Licensee shall occupy the </w:t>
      </w:r>
      <w:r w:rsidR="00C622F6">
        <w:rPr>
          <w:color w:val="000000"/>
          <w:szCs w:val="20"/>
        </w:rPr>
        <w:t>Site</w:t>
      </w:r>
      <w:r>
        <w:rPr>
          <w:color w:val="000000"/>
          <w:szCs w:val="20"/>
        </w:rPr>
        <w:t xml:space="preserve"> as a licensee and that no relationship of landlord and tenant is created between </w:t>
      </w:r>
      <w:r w:rsidR="00997008">
        <w:rPr>
          <w:color w:val="000000"/>
          <w:szCs w:val="20"/>
        </w:rPr>
        <w:t>NSHC</w:t>
      </w:r>
      <w:r>
        <w:rPr>
          <w:color w:val="000000"/>
          <w:szCs w:val="20"/>
        </w:rPr>
        <w:t xml:space="preserve"> and the Licensee by this Licence;</w:t>
      </w:r>
    </w:p>
    <w:p w14:paraId="0F4DC373" w14:textId="77777777" w:rsidR="00C139C1" w:rsidRDefault="00C139C1" w:rsidP="00C139C1">
      <w:pPr>
        <w:pBdr>
          <w:top w:val="nil"/>
          <w:left w:val="nil"/>
          <w:bottom w:val="nil"/>
          <w:right w:val="nil"/>
          <w:between w:val="nil"/>
        </w:pBdr>
        <w:spacing w:line="240" w:lineRule="auto"/>
        <w:ind w:leftChars="0" w:left="1418" w:firstLineChars="0" w:firstLine="0"/>
        <w:jc w:val="both"/>
        <w:rPr>
          <w:color w:val="000000"/>
          <w:szCs w:val="20"/>
        </w:rPr>
      </w:pPr>
    </w:p>
    <w:p w14:paraId="79C6637D" w14:textId="17541246" w:rsidR="005741F2" w:rsidRDefault="00997008" w:rsidP="00EF007C">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NSHC</w:t>
      </w:r>
      <w:r w:rsidR="00AE77E0">
        <w:rPr>
          <w:color w:val="000000"/>
          <w:szCs w:val="20"/>
        </w:rPr>
        <w:t xml:space="preserve"> retains control, possession and management of the </w:t>
      </w:r>
      <w:r w:rsidR="00C622F6">
        <w:rPr>
          <w:color w:val="000000"/>
          <w:szCs w:val="20"/>
        </w:rPr>
        <w:t>Site</w:t>
      </w:r>
      <w:r w:rsidR="00AE77E0">
        <w:rPr>
          <w:color w:val="000000"/>
          <w:szCs w:val="20"/>
        </w:rPr>
        <w:t xml:space="preserve"> and the Licensee has no right to exclude </w:t>
      </w:r>
      <w:r>
        <w:rPr>
          <w:color w:val="000000"/>
          <w:szCs w:val="20"/>
        </w:rPr>
        <w:t>NSHC</w:t>
      </w:r>
      <w:r w:rsidR="00AE77E0">
        <w:rPr>
          <w:color w:val="000000"/>
          <w:szCs w:val="20"/>
        </w:rPr>
        <w:t xml:space="preserve"> from the </w:t>
      </w:r>
      <w:r w:rsidR="00C622F6">
        <w:rPr>
          <w:color w:val="000000"/>
          <w:szCs w:val="20"/>
        </w:rPr>
        <w:t>Site</w:t>
      </w:r>
      <w:r w:rsidR="00AE77E0">
        <w:rPr>
          <w:color w:val="000000"/>
          <w:szCs w:val="20"/>
        </w:rPr>
        <w:t>;</w:t>
      </w:r>
    </w:p>
    <w:p w14:paraId="534CBC91" w14:textId="77777777" w:rsidR="00C139C1" w:rsidRDefault="00C139C1" w:rsidP="00C139C1">
      <w:pPr>
        <w:pBdr>
          <w:top w:val="nil"/>
          <w:left w:val="nil"/>
          <w:bottom w:val="nil"/>
          <w:right w:val="nil"/>
          <w:between w:val="nil"/>
        </w:pBdr>
        <w:spacing w:line="240" w:lineRule="auto"/>
        <w:ind w:leftChars="0" w:left="1418" w:firstLineChars="0" w:firstLine="0"/>
        <w:jc w:val="both"/>
        <w:rPr>
          <w:color w:val="000000"/>
          <w:szCs w:val="20"/>
        </w:rPr>
      </w:pPr>
    </w:p>
    <w:p w14:paraId="4AE3A9D8" w14:textId="354FD936" w:rsidR="008F3147" w:rsidRDefault="00AE77E0" w:rsidP="00EF007C">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the licence to occupy granted by this Licence is personal to the Licensee and is not assignable and the rights given in clause 2</w:t>
      </w:r>
      <w:r w:rsidR="008A6A5D">
        <w:rPr>
          <w:color w:val="000000"/>
          <w:szCs w:val="20"/>
        </w:rPr>
        <w:t>.1</w:t>
      </w:r>
      <w:r>
        <w:rPr>
          <w:color w:val="000000"/>
          <w:szCs w:val="20"/>
        </w:rPr>
        <w:t xml:space="preserve"> may only be exercised by the Licensee and its employees;</w:t>
      </w:r>
    </w:p>
    <w:p w14:paraId="699D262B" w14:textId="77777777" w:rsidR="00C139C1" w:rsidRDefault="00C139C1" w:rsidP="00C139C1">
      <w:pPr>
        <w:pBdr>
          <w:top w:val="nil"/>
          <w:left w:val="nil"/>
          <w:bottom w:val="nil"/>
          <w:right w:val="nil"/>
          <w:between w:val="nil"/>
        </w:pBdr>
        <w:spacing w:line="240" w:lineRule="auto"/>
        <w:ind w:leftChars="0" w:left="1418" w:firstLineChars="0" w:firstLine="0"/>
        <w:jc w:val="both"/>
        <w:rPr>
          <w:color w:val="000000"/>
          <w:szCs w:val="20"/>
        </w:rPr>
      </w:pPr>
    </w:p>
    <w:p w14:paraId="1AF7B1FE" w14:textId="41EAD93F" w:rsidR="005741F2" w:rsidRDefault="008F3147" w:rsidP="00EF007C">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n</w:t>
      </w:r>
      <w:r w:rsidRPr="008F3147">
        <w:rPr>
          <w:color w:val="000000"/>
          <w:szCs w:val="20"/>
        </w:rPr>
        <w:t>othing in th</w:t>
      </w:r>
      <w:r>
        <w:rPr>
          <w:color w:val="000000"/>
          <w:szCs w:val="20"/>
        </w:rPr>
        <w:t>is</w:t>
      </w:r>
      <w:r w:rsidRPr="008F3147">
        <w:rPr>
          <w:color w:val="000000"/>
          <w:szCs w:val="20"/>
        </w:rPr>
        <w:t xml:space="preserve"> Licence entitles the </w:t>
      </w:r>
      <w:r>
        <w:rPr>
          <w:color w:val="000000"/>
          <w:szCs w:val="20"/>
        </w:rPr>
        <w:t xml:space="preserve">Licensee </w:t>
      </w:r>
      <w:r w:rsidRPr="008F3147">
        <w:rPr>
          <w:color w:val="000000"/>
          <w:szCs w:val="20"/>
        </w:rPr>
        <w:t xml:space="preserve">to the exclusive use of any particular </w:t>
      </w:r>
      <w:r w:rsidR="00B740E5">
        <w:rPr>
          <w:color w:val="000000"/>
          <w:szCs w:val="20"/>
        </w:rPr>
        <w:t>space</w:t>
      </w:r>
      <w:r w:rsidRPr="008F3147">
        <w:rPr>
          <w:color w:val="000000"/>
          <w:szCs w:val="20"/>
        </w:rPr>
        <w:t xml:space="preserve"> within the Premises</w:t>
      </w:r>
      <w:r>
        <w:rPr>
          <w:color w:val="000000"/>
          <w:szCs w:val="20"/>
        </w:rPr>
        <w:t>;</w:t>
      </w:r>
      <w:r w:rsidR="00AE77E0">
        <w:rPr>
          <w:color w:val="000000"/>
          <w:szCs w:val="20"/>
        </w:rPr>
        <w:t xml:space="preserve"> and</w:t>
      </w:r>
    </w:p>
    <w:p w14:paraId="1C0C5A83" w14:textId="77777777" w:rsidR="00C139C1" w:rsidRDefault="00C139C1" w:rsidP="00C139C1">
      <w:pPr>
        <w:pBdr>
          <w:top w:val="nil"/>
          <w:left w:val="nil"/>
          <w:bottom w:val="nil"/>
          <w:right w:val="nil"/>
          <w:between w:val="nil"/>
        </w:pBdr>
        <w:spacing w:line="240" w:lineRule="auto"/>
        <w:ind w:leftChars="0" w:left="1418" w:firstLineChars="0" w:firstLine="0"/>
        <w:jc w:val="both"/>
        <w:rPr>
          <w:color w:val="000000"/>
          <w:szCs w:val="20"/>
        </w:rPr>
      </w:pPr>
      <w:bookmarkStart w:id="2" w:name="_heading=h.1fob9te" w:colFirst="0" w:colLast="0"/>
      <w:bookmarkEnd w:id="2"/>
    </w:p>
    <w:p w14:paraId="2B740DAE" w14:textId="4CCE291F" w:rsidR="005741F2" w:rsidRPr="00E65AD7" w:rsidRDefault="00AE77E0" w:rsidP="00EF007C">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 xml:space="preserve">without prejudice to its rights under clause 5, </w:t>
      </w:r>
      <w:r w:rsidR="00997008">
        <w:rPr>
          <w:color w:val="000000"/>
          <w:szCs w:val="20"/>
        </w:rPr>
        <w:t>NSHC</w:t>
      </w:r>
      <w:r>
        <w:rPr>
          <w:color w:val="000000"/>
          <w:szCs w:val="20"/>
        </w:rPr>
        <w:t xml:space="preserve"> shall be entitled at any time on giving not less than seven days’ notice to require the Licensee to transfer to alternative </w:t>
      </w:r>
      <w:r w:rsidR="00C622F6">
        <w:rPr>
          <w:color w:val="000000"/>
          <w:szCs w:val="20"/>
        </w:rPr>
        <w:t>Site</w:t>
      </w:r>
      <w:r>
        <w:rPr>
          <w:color w:val="000000"/>
          <w:szCs w:val="20"/>
        </w:rPr>
        <w:t xml:space="preserve"> elsewhere within </w:t>
      </w:r>
      <w:r w:rsidR="00997008">
        <w:rPr>
          <w:color w:val="000000"/>
          <w:szCs w:val="20"/>
        </w:rPr>
        <w:t>NSHC</w:t>
      </w:r>
      <w:r>
        <w:rPr>
          <w:color w:val="000000"/>
          <w:szCs w:val="20"/>
        </w:rPr>
        <w:t>’s Property and the Licensee shall comply with such requirement.</w:t>
      </w:r>
    </w:p>
    <w:p w14:paraId="0FA76549" w14:textId="77777777" w:rsidR="00C139C1" w:rsidRPr="00C139C1" w:rsidRDefault="00C139C1" w:rsidP="00C139C1">
      <w:pPr>
        <w:pBdr>
          <w:top w:val="nil"/>
          <w:left w:val="nil"/>
          <w:bottom w:val="nil"/>
          <w:right w:val="nil"/>
          <w:between w:val="nil"/>
        </w:pBdr>
        <w:spacing w:line="240" w:lineRule="auto"/>
        <w:ind w:leftChars="0" w:left="1418" w:firstLineChars="0" w:firstLine="0"/>
        <w:jc w:val="both"/>
        <w:rPr>
          <w:color w:val="000000"/>
          <w:szCs w:val="20"/>
        </w:rPr>
      </w:pPr>
    </w:p>
    <w:p w14:paraId="7AA345BD" w14:textId="20F91BAC" w:rsidR="00E65AD7" w:rsidRPr="00EC1B81" w:rsidRDefault="00E65AD7" w:rsidP="00EF007C">
      <w:pPr>
        <w:numPr>
          <w:ilvl w:val="2"/>
          <w:numId w:val="2"/>
        </w:numPr>
        <w:pBdr>
          <w:top w:val="nil"/>
          <w:left w:val="nil"/>
          <w:bottom w:val="nil"/>
          <w:right w:val="nil"/>
          <w:between w:val="nil"/>
        </w:pBdr>
        <w:spacing w:line="240" w:lineRule="auto"/>
        <w:ind w:leftChars="354" w:left="1418" w:hangingChars="355" w:hanging="710"/>
        <w:jc w:val="both"/>
        <w:rPr>
          <w:szCs w:val="20"/>
        </w:rPr>
      </w:pPr>
      <w:r w:rsidRPr="00EC1B81">
        <w:rPr>
          <w:szCs w:val="20"/>
        </w:rPr>
        <w:t xml:space="preserve">No changes can be made to the </w:t>
      </w:r>
      <w:r w:rsidR="00B90997" w:rsidRPr="00EC1B81">
        <w:rPr>
          <w:szCs w:val="20"/>
        </w:rPr>
        <w:t>unit without prior written approval from NSHC.</w:t>
      </w:r>
    </w:p>
    <w:p w14:paraId="328CCEB2" w14:textId="77777777" w:rsidR="00C139C1" w:rsidRPr="00EC1B81" w:rsidRDefault="00C139C1" w:rsidP="00C139C1">
      <w:pPr>
        <w:pBdr>
          <w:top w:val="nil"/>
          <w:left w:val="nil"/>
          <w:bottom w:val="nil"/>
          <w:right w:val="nil"/>
          <w:between w:val="nil"/>
        </w:pBdr>
        <w:spacing w:line="240" w:lineRule="auto"/>
        <w:ind w:leftChars="0" w:left="1418" w:firstLineChars="0" w:firstLine="0"/>
        <w:jc w:val="both"/>
        <w:rPr>
          <w:szCs w:val="20"/>
        </w:rPr>
      </w:pPr>
    </w:p>
    <w:p w14:paraId="75B66075" w14:textId="7F417C7A" w:rsidR="00AA3FA3" w:rsidRPr="00EC1B81" w:rsidRDefault="00AA3FA3" w:rsidP="00EF007C">
      <w:pPr>
        <w:numPr>
          <w:ilvl w:val="2"/>
          <w:numId w:val="2"/>
        </w:numPr>
        <w:pBdr>
          <w:top w:val="nil"/>
          <w:left w:val="nil"/>
          <w:bottom w:val="nil"/>
          <w:right w:val="nil"/>
          <w:between w:val="nil"/>
        </w:pBdr>
        <w:spacing w:line="240" w:lineRule="auto"/>
        <w:ind w:leftChars="354" w:left="1418" w:hangingChars="355" w:hanging="710"/>
        <w:jc w:val="both"/>
        <w:rPr>
          <w:szCs w:val="20"/>
        </w:rPr>
      </w:pPr>
      <w:r w:rsidRPr="00EC1B81">
        <w:rPr>
          <w:szCs w:val="20"/>
        </w:rPr>
        <w:t xml:space="preserve">This Licence is non-transferable and only relates to </w:t>
      </w:r>
      <w:r w:rsidR="00F54D87">
        <w:rPr>
          <w:szCs w:val="20"/>
        </w:rPr>
        <w:t>the “Occupier” named at the head of this document</w:t>
      </w:r>
      <w:r w:rsidRPr="00EC1B81">
        <w:rPr>
          <w:szCs w:val="20"/>
        </w:rPr>
        <w:t>.</w:t>
      </w:r>
    </w:p>
    <w:p w14:paraId="1E3D8CBA" w14:textId="77777777" w:rsidR="000D45EE" w:rsidRDefault="000D45EE" w:rsidP="000D45EE">
      <w:pPr>
        <w:pBdr>
          <w:top w:val="nil"/>
          <w:left w:val="nil"/>
          <w:bottom w:val="nil"/>
          <w:right w:val="nil"/>
          <w:between w:val="nil"/>
        </w:pBdr>
        <w:spacing w:line="240" w:lineRule="auto"/>
        <w:ind w:leftChars="0" w:left="0" w:firstLineChars="0" w:firstLine="0"/>
        <w:jc w:val="both"/>
        <w:rPr>
          <w:color w:val="000000"/>
          <w:szCs w:val="20"/>
        </w:rPr>
      </w:pPr>
    </w:p>
    <w:p w14:paraId="3A4C7E1B" w14:textId="77777777" w:rsidR="005741F2" w:rsidRDefault="000D45EE" w:rsidP="00C37ADE">
      <w:pPr>
        <w:keepNext/>
        <w:numPr>
          <w:ilvl w:val="0"/>
          <w:numId w:val="2"/>
        </w:numPr>
        <w:pBdr>
          <w:top w:val="nil"/>
          <w:left w:val="nil"/>
          <w:bottom w:val="nil"/>
          <w:right w:val="nil"/>
          <w:between w:val="nil"/>
        </w:pBdr>
        <w:spacing w:line="240" w:lineRule="auto"/>
        <w:ind w:left="0" w:hanging="2"/>
        <w:jc w:val="both"/>
        <w:rPr>
          <w:color w:val="000000"/>
          <w:szCs w:val="20"/>
        </w:rPr>
      </w:pPr>
      <w:r>
        <w:rPr>
          <w:b/>
          <w:color w:val="000000"/>
          <w:szCs w:val="20"/>
        </w:rPr>
        <w:t xml:space="preserve">Payment </w:t>
      </w:r>
      <w:r w:rsidR="00AE77E0">
        <w:rPr>
          <w:b/>
          <w:color w:val="000000"/>
          <w:szCs w:val="20"/>
        </w:rPr>
        <w:t>of Licence Fee</w:t>
      </w:r>
    </w:p>
    <w:p w14:paraId="5FAEBB3D" w14:textId="77777777" w:rsidR="00725CEE" w:rsidRDefault="00725CEE" w:rsidP="00725CEE">
      <w:pPr>
        <w:pBdr>
          <w:top w:val="nil"/>
          <w:left w:val="nil"/>
          <w:bottom w:val="nil"/>
          <w:right w:val="nil"/>
          <w:between w:val="nil"/>
        </w:pBdr>
        <w:spacing w:line="240" w:lineRule="auto"/>
        <w:ind w:leftChars="0" w:left="708" w:firstLineChars="0" w:firstLine="0"/>
        <w:jc w:val="both"/>
        <w:rPr>
          <w:color w:val="000000"/>
          <w:szCs w:val="20"/>
        </w:rPr>
      </w:pPr>
    </w:p>
    <w:p w14:paraId="238EB70A" w14:textId="0E514AC9" w:rsidR="005741F2" w:rsidRPr="009F1311" w:rsidRDefault="000D45EE" w:rsidP="000D45EE">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 xml:space="preserve">The Licensee agrees and undertakes to pay on the date hereof to </w:t>
      </w:r>
      <w:r w:rsidR="00997008">
        <w:rPr>
          <w:color w:val="000000"/>
          <w:szCs w:val="20"/>
        </w:rPr>
        <w:t>NSHC</w:t>
      </w:r>
      <w:r>
        <w:rPr>
          <w:color w:val="000000"/>
          <w:szCs w:val="20"/>
        </w:rPr>
        <w:t xml:space="preserve"> a sum in respect of </w:t>
      </w:r>
      <w:r w:rsidRPr="009F1311">
        <w:rPr>
          <w:color w:val="000000"/>
          <w:szCs w:val="20"/>
        </w:rPr>
        <w:t>the Licence Fee for the whole of the Licence Period</w:t>
      </w:r>
      <w:r w:rsidR="00AE77E0" w:rsidRPr="009F1311">
        <w:rPr>
          <w:color w:val="000000"/>
          <w:szCs w:val="20"/>
        </w:rPr>
        <w:t>.</w:t>
      </w:r>
    </w:p>
    <w:p w14:paraId="5BC441BF" w14:textId="77777777" w:rsidR="00725CEE" w:rsidRDefault="00725CEE" w:rsidP="00725CEE">
      <w:pPr>
        <w:pBdr>
          <w:top w:val="nil"/>
          <w:left w:val="nil"/>
          <w:bottom w:val="nil"/>
          <w:right w:val="nil"/>
          <w:between w:val="nil"/>
        </w:pBdr>
        <w:spacing w:line="240" w:lineRule="auto"/>
        <w:ind w:leftChars="0" w:left="708" w:firstLineChars="0" w:firstLine="0"/>
        <w:jc w:val="both"/>
        <w:rPr>
          <w:color w:val="000000"/>
          <w:szCs w:val="20"/>
        </w:rPr>
      </w:pPr>
    </w:p>
    <w:p w14:paraId="3510BD52" w14:textId="4D51F22B" w:rsidR="005741F2" w:rsidRDefault="00791DDC" w:rsidP="006B6FAB">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T</w:t>
      </w:r>
      <w:r w:rsidR="009F1311" w:rsidRPr="009F1311">
        <w:rPr>
          <w:color w:val="000000"/>
          <w:szCs w:val="20"/>
        </w:rPr>
        <w:t>he Licence Fee</w:t>
      </w:r>
      <w:r>
        <w:rPr>
          <w:color w:val="000000"/>
          <w:szCs w:val="20"/>
        </w:rPr>
        <w:t xml:space="preserve"> shall be subject to VAT at the prevailing rate</w:t>
      </w:r>
      <w:r w:rsidR="006B6FAB" w:rsidRPr="009F1311">
        <w:rPr>
          <w:color w:val="000000"/>
          <w:szCs w:val="20"/>
        </w:rPr>
        <w:t>.</w:t>
      </w:r>
    </w:p>
    <w:p w14:paraId="14807A98" w14:textId="77777777" w:rsidR="00725CEE" w:rsidRPr="00725CEE" w:rsidRDefault="00725CEE" w:rsidP="00725CEE">
      <w:pPr>
        <w:pBdr>
          <w:top w:val="nil"/>
          <w:left w:val="nil"/>
          <w:bottom w:val="nil"/>
          <w:right w:val="nil"/>
          <w:between w:val="nil"/>
        </w:pBdr>
        <w:spacing w:line="240" w:lineRule="auto"/>
        <w:ind w:leftChars="0" w:left="708" w:firstLineChars="0" w:firstLine="0"/>
        <w:jc w:val="both"/>
        <w:rPr>
          <w:color w:val="000000"/>
          <w:szCs w:val="20"/>
        </w:rPr>
      </w:pPr>
    </w:p>
    <w:p w14:paraId="56CDDBF0" w14:textId="008AD652" w:rsidR="00AA3FA3" w:rsidRPr="00725CEE" w:rsidRDefault="00E94672" w:rsidP="006B6FAB">
      <w:pPr>
        <w:numPr>
          <w:ilvl w:val="1"/>
          <w:numId w:val="2"/>
        </w:numPr>
        <w:pBdr>
          <w:top w:val="nil"/>
          <w:left w:val="nil"/>
          <w:bottom w:val="nil"/>
          <w:right w:val="nil"/>
          <w:between w:val="nil"/>
        </w:pBdr>
        <w:spacing w:line="240" w:lineRule="auto"/>
        <w:ind w:left="708" w:hangingChars="355" w:hanging="710"/>
        <w:jc w:val="both"/>
        <w:rPr>
          <w:szCs w:val="20"/>
        </w:rPr>
      </w:pPr>
      <w:r w:rsidRPr="00725CEE">
        <w:rPr>
          <w:szCs w:val="20"/>
        </w:rPr>
        <w:t xml:space="preserve">Should the Licence Fee be outstanding after 30 days of date of invoice issue then NSHC retain the right to cancel the Licence.  Should the invoice remain unpaid after 45 days then NSHC will </w:t>
      </w:r>
      <w:r w:rsidR="00733123" w:rsidRPr="00725CEE">
        <w:rPr>
          <w:szCs w:val="20"/>
        </w:rPr>
        <w:t xml:space="preserve">deny access to </w:t>
      </w:r>
      <w:r w:rsidR="00725CEE">
        <w:rPr>
          <w:szCs w:val="20"/>
        </w:rPr>
        <w:t xml:space="preserve">the Premises and will commence Debt Collection procedures as outlined </w:t>
      </w:r>
      <w:r w:rsidR="00396CA2">
        <w:rPr>
          <w:szCs w:val="20"/>
        </w:rPr>
        <w:t xml:space="preserve">in the NSHC Finance Policy unless or until </w:t>
      </w:r>
      <w:r w:rsidR="00733123" w:rsidRPr="00725CEE">
        <w:rPr>
          <w:szCs w:val="20"/>
        </w:rPr>
        <w:t>the Invoice is settled in full</w:t>
      </w:r>
      <w:r w:rsidRPr="00725CEE">
        <w:rPr>
          <w:szCs w:val="20"/>
        </w:rPr>
        <w:t xml:space="preserve">.  </w:t>
      </w:r>
    </w:p>
    <w:p w14:paraId="5E3BBF97" w14:textId="77777777" w:rsidR="006B6FAB" w:rsidRPr="006B6FAB" w:rsidRDefault="006B6FAB" w:rsidP="006B6FAB">
      <w:pPr>
        <w:pBdr>
          <w:top w:val="nil"/>
          <w:left w:val="nil"/>
          <w:bottom w:val="nil"/>
          <w:right w:val="nil"/>
          <w:between w:val="nil"/>
        </w:pBdr>
        <w:spacing w:line="240" w:lineRule="auto"/>
        <w:ind w:leftChars="0" w:left="708" w:firstLineChars="0" w:firstLine="0"/>
        <w:jc w:val="both"/>
        <w:rPr>
          <w:color w:val="000000"/>
          <w:szCs w:val="20"/>
        </w:rPr>
      </w:pPr>
    </w:p>
    <w:p w14:paraId="3531E4AA" w14:textId="77777777" w:rsidR="005741F2" w:rsidRPr="00AA7A44" w:rsidRDefault="00AE77E0" w:rsidP="000D45EE">
      <w:pPr>
        <w:keepNext/>
        <w:numPr>
          <w:ilvl w:val="0"/>
          <w:numId w:val="2"/>
        </w:numPr>
        <w:pBdr>
          <w:top w:val="nil"/>
          <w:left w:val="nil"/>
          <w:bottom w:val="nil"/>
          <w:right w:val="nil"/>
          <w:between w:val="nil"/>
        </w:pBdr>
        <w:spacing w:line="240" w:lineRule="auto"/>
        <w:ind w:left="711" w:hangingChars="355" w:hanging="713"/>
        <w:jc w:val="both"/>
        <w:rPr>
          <w:color w:val="000000"/>
          <w:szCs w:val="20"/>
        </w:rPr>
      </w:pPr>
      <w:r>
        <w:rPr>
          <w:b/>
          <w:color w:val="000000"/>
          <w:szCs w:val="20"/>
        </w:rPr>
        <w:t>Licensee's obligations</w:t>
      </w:r>
    </w:p>
    <w:p w14:paraId="5163304B" w14:textId="77777777" w:rsidR="00AA7A44" w:rsidRDefault="00AA7A44" w:rsidP="00AA7A44">
      <w:pPr>
        <w:keepNext/>
        <w:pBdr>
          <w:top w:val="nil"/>
          <w:left w:val="nil"/>
          <w:bottom w:val="nil"/>
          <w:right w:val="nil"/>
          <w:between w:val="nil"/>
        </w:pBdr>
        <w:spacing w:line="240" w:lineRule="auto"/>
        <w:ind w:leftChars="0" w:left="708" w:firstLineChars="0" w:firstLine="0"/>
        <w:jc w:val="both"/>
        <w:rPr>
          <w:color w:val="000000"/>
          <w:szCs w:val="20"/>
        </w:rPr>
      </w:pPr>
    </w:p>
    <w:p w14:paraId="561E1B4F" w14:textId="77777777" w:rsidR="005741F2" w:rsidRDefault="00AE77E0" w:rsidP="000D45EE">
      <w:pPr>
        <w:keepNext/>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The Licensee agrees and undertakes:</w:t>
      </w:r>
    </w:p>
    <w:p w14:paraId="7A96259D" w14:textId="77777777" w:rsidR="00AA7A44" w:rsidRDefault="00AA7A44" w:rsidP="00AA7A44">
      <w:pPr>
        <w:pBdr>
          <w:top w:val="nil"/>
          <w:left w:val="nil"/>
          <w:bottom w:val="nil"/>
          <w:right w:val="nil"/>
          <w:between w:val="nil"/>
        </w:pBdr>
        <w:spacing w:line="240" w:lineRule="auto"/>
        <w:ind w:leftChars="0" w:left="1418" w:firstLineChars="0" w:firstLine="0"/>
        <w:jc w:val="both"/>
        <w:rPr>
          <w:color w:val="000000"/>
          <w:szCs w:val="20"/>
        </w:rPr>
      </w:pPr>
    </w:p>
    <w:p w14:paraId="5C0A7F76" w14:textId="65409B64" w:rsidR="005741F2" w:rsidRDefault="00AE77E0" w:rsidP="000D45EE">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to pay by direct debit the Facilities Charge on the 1</w:t>
      </w:r>
      <w:r w:rsidRPr="00825DCB">
        <w:rPr>
          <w:color w:val="000000"/>
          <w:szCs w:val="20"/>
          <w:vertAlign w:val="superscript"/>
        </w:rPr>
        <w:t>st</w:t>
      </w:r>
      <w:r w:rsidR="00825DCB">
        <w:rPr>
          <w:color w:val="000000"/>
          <w:szCs w:val="20"/>
        </w:rPr>
        <w:t xml:space="preserve"> </w:t>
      </w:r>
      <w:r>
        <w:rPr>
          <w:color w:val="000000"/>
          <w:szCs w:val="20"/>
        </w:rPr>
        <w:t>day of each month;</w:t>
      </w:r>
    </w:p>
    <w:p w14:paraId="16E3F5FB" w14:textId="77777777" w:rsidR="00AA7A44" w:rsidRDefault="00AA7A44" w:rsidP="00AA7A44">
      <w:pPr>
        <w:pBdr>
          <w:top w:val="nil"/>
          <w:left w:val="nil"/>
          <w:bottom w:val="nil"/>
          <w:right w:val="nil"/>
          <w:between w:val="nil"/>
        </w:pBdr>
        <w:spacing w:line="240" w:lineRule="auto"/>
        <w:ind w:leftChars="0" w:left="1418" w:firstLineChars="0" w:firstLine="0"/>
        <w:jc w:val="both"/>
        <w:rPr>
          <w:color w:val="000000"/>
          <w:szCs w:val="20"/>
        </w:rPr>
      </w:pPr>
    </w:p>
    <w:p w14:paraId="1CB7BC2D" w14:textId="77777777" w:rsidR="00AA7A44" w:rsidRDefault="00AE77E0" w:rsidP="00AA7A44">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 xml:space="preserve">to keep the </w:t>
      </w:r>
      <w:r w:rsidR="00C622F6">
        <w:rPr>
          <w:color w:val="000000"/>
          <w:szCs w:val="20"/>
        </w:rPr>
        <w:t>Site</w:t>
      </w:r>
      <w:r>
        <w:rPr>
          <w:color w:val="000000"/>
          <w:szCs w:val="20"/>
        </w:rPr>
        <w:t xml:space="preserve"> </w:t>
      </w:r>
      <w:r w:rsidR="00855116">
        <w:rPr>
          <w:color w:val="000000"/>
          <w:szCs w:val="20"/>
        </w:rPr>
        <w:t xml:space="preserve">and its environs </w:t>
      </w:r>
      <w:r>
        <w:rPr>
          <w:color w:val="000000"/>
          <w:szCs w:val="20"/>
        </w:rPr>
        <w:t xml:space="preserve">clean, tidy and clear of rubbish and to hand it back to </w:t>
      </w:r>
      <w:r w:rsidR="00997008">
        <w:rPr>
          <w:color w:val="000000"/>
          <w:szCs w:val="20"/>
        </w:rPr>
        <w:t>NSHC</w:t>
      </w:r>
      <w:r>
        <w:rPr>
          <w:color w:val="000000"/>
          <w:szCs w:val="20"/>
        </w:rPr>
        <w:t xml:space="preserve"> at the end of the Licence Period in a clean and tidy condition having first made good all damage caused to the </w:t>
      </w:r>
      <w:r w:rsidR="00C622F6">
        <w:rPr>
          <w:color w:val="000000"/>
          <w:szCs w:val="20"/>
        </w:rPr>
        <w:t>Site</w:t>
      </w:r>
      <w:r>
        <w:rPr>
          <w:color w:val="000000"/>
          <w:szCs w:val="20"/>
        </w:rPr>
        <w:t xml:space="preserve"> and </w:t>
      </w:r>
      <w:r w:rsidR="00997008">
        <w:rPr>
          <w:color w:val="000000"/>
          <w:szCs w:val="20"/>
        </w:rPr>
        <w:t>NSHC</w:t>
      </w:r>
      <w:r>
        <w:rPr>
          <w:color w:val="000000"/>
          <w:szCs w:val="20"/>
        </w:rPr>
        <w:t xml:space="preserve">’s own equipment, goods and chattels by the Licensee or by any visitors, contractors or other third parties that the Licensee allows to access the </w:t>
      </w:r>
      <w:r w:rsidR="00C622F6">
        <w:rPr>
          <w:color w:val="000000"/>
          <w:szCs w:val="20"/>
        </w:rPr>
        <w:t>Site</w:t>
      </w:r>
      <w:r>
        <w:rPr>
          <w:color w:val="000000"/>
          <w:szCs w:val="20"/>
        </w:rPr>
        <w:t>;</w:t>
      </w:r>
    </w:p>
    <w:p w14:paraId="4FBAD9FF" w14:textId="77777777" w:rsidR="00AA7A44" w:rsidRDefault="00AA7A44" w:rsidP="00AA7A44">
      <w:pPr>
        <w:pStyle w:val="ListParagraph"/>
        <w:ind w:left="0" w:hanging="2"/>
        <w:rPr>
          <w:color w:val="000000"/>
          <w:szCs w:val="20"/>
        </w:rPr>
      </w:pPr>
    </w:p>
    <w:p w14:paraId="69773917" w14:textId="71C48F3B" w:rsidR="00AF09B7" w:rsidRPr="00AA7A44" w:rsidRDefault="00AE77E0" w:rsidP="00AA7A44">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sidRPr="00AA7A44">
        <w:rPr>
          <w:color w:val="000000"/>
          <w:szCs w:val="20"/>
        </w:rPr>
        <w:t xml:space="preserve">not to use the </w:t>
      </w:r>
      <w:r w:rsidR="00C622F6" w:rsidRPr="00AA7A44">
        <w:rPr>
          <w:color w:val="000000"/>
          <w:szCs w:val="20"/>
        </w:rPr>
        <w:t>Site</w:t>
      </w:r>
      <w:r w:rsidRPr="00AA7A44">
        <w:rPr>
          <w:color w:val="000000"/>
          <w:szCs w:val="20"/>
        </w:rPr>
        <w:t xml:space="preserve"> other than for the Permitted Use;</w:t>
      </w:r>
    </w:p>
    <w:p w14:paraId="0DD48DD5" w14:textId="77777777" w:rsidR="00AA7A44" w:rsidRDefault="00AA7A44" w:rsidP="00AA7A44">
      <w:pPr>
        <w:pBdr>
          <w:top w:val="nil"/>
          <w:left w:val="nil"/>
          <w:bottom w:val="nil"/>
          <w:right w:val="nil"/>
          <w:between w:val="nil"/>
        </w:pBdr>
        <w:spacing w:line="240" w:lineRule="auto"/>
        <w:ind w:leftChars="0" w:left="1418" w:firstLineChars="0" w:firstLine="0"/>
        <w:jc w:val="both"/>
        <w:rPr>
          <w:color w:val="000000"/>
          <w:szCs w:val="20"/>
        </w:rPr>
      </w:pPr>
    </w:p>
    <w:p w14:paraId="1DD61CFF" w14:textId="315B1229" w:rsidR="005741F2" w:rsidRDefault="00AE77E0" w:rsidP="00825DCB">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sidRPr="00825DCB">
        <w:rPr>
          <w:color w:val="000000"/>
          <w:szCs w:val="20"/>
        </w:rPr>
        <w:t xml:space="preserve">not to make any alteration or addition whatsoever to the </w:t>
      </w:r>
      <w:r w:rsidR="00C622F6" w:rsidRPr="00825DCB">
        <w:rPr>
          <w:color w:val="000000"/>
          <w:szCs w:val="20"/>
        </w:rPr>
        <w:t>Site</w:t>
      </w:r>
      <w:r w:rsidRPr="00825DCB">
        <w:rPr>
          <w:color w:val="000000"/>
          <w:szCs w:val="20"/>
        </w:rPr>
        <w:t>;</w:t>
      </w:r>
    </w:p>
    <w:p w14:paraId="0470E56F" w14:textId="77777777" w:rsidR="00AA7A44" w:rsidRDefault="00AA7A44" w:rsidP="00AA7A44">
      <w:pPr>
        <w:pBdr>
          <w:top w:val="nil"/>
          <w:left w:val="nil"/>
          <w:bottom w:val="nil"/>
          <w:right w:val="nil"/>
          <w:between w:val="nil"/>
        </w:pBdr>
        <w:spacing w:line="240" w:lineRule="auto"/>
        <w:ind w:leftChars="0" w:left="1418" w:firstLineChars="0" w:firstLine="0"/>
        <w:jc w:val="both"/>
        <w:rPr>
          <w:color w:val="000000"/>
          <w:szCs w:val="20"/>
        </w:rPr>
      </w:pPr>
    </w:p>
    <w:p w14:paraId="3A231CDB" w14:textId="4E49E8B2" w:rsidR="005741F2" w:rsidRDefault="00AE77E0" w:rsidP="00825DCB">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sidRPr="00825DCB">
        <w:rPr>
          <w:color w:val="000000"/>
          <w:szCs w:val="20"/>
        </w:rPr>
        <w:t xml:space="preserve">not to display any advertisement, signboards, nameplate, inscription, flag, banner, placard, poster, signs or notices at the </w:t>
      </w:r>
      <w:r w:rsidR="00C622F6" w:rsidRPr="00825DCB">
        <w:rPr>
          <w:color w:val="000000"/>
          <w:szCs w:val="20"/>
        </w:rPr>
        <w:t>Site</w:t>
      </w:r>
      <w:r w:rsidRPr="00825DCB">
        <w:rPr>
          <w:color w:val="000000"/>
          <w:szCs w:val="20"/>
        </w:rPr>
        <w:t xml:space="preserve"> or elsewhere in </w:t>
      </w:r>
      <w:r w:rsidR="00997008">
        <w:rPr>
          <w:color w:val="000000"/>
          <w:szCs w:val="20"/>
        </w:rPr>
        <w:t>NSHC</w:t>
      </w:r>
      <w:r w:rsidRPr="00825DCB">
        <w:rPr>
          <w:color w:val="000000"/>
          <w:szCs w:val="20"/>
        </w:rPr>
        <w:t xml:space="preserve">’s Property or the </w:t>
      </w:r>
      <w:r w:rsidR="00C622F6" w:rsidRPr="00825DCB">
        <w:rPr>
          <w:color w:val="000000"/>
          <w:szCs w:val="20"/>
        </w:rPr>
        <w:t>Premises</w:t>
      </w:r>
      <w:r w:rsidR="00C11ED4">
        <w:rPr>
          <w:color w:val="000000"/>
          <w:szCs w:val="20"/>
        </w:rPr>
        <w:t>, other than in accordance with Schedule 1,</w:t>
      </w:r>
      <w:r w:rsidR="00C622F6" w:rsidRPr="00825DCB">
        <w:rPr>
          <w:color w:val="000000"/>
          <w:szCs w:val="20"/>
        </w:rPr>
        <w:t xml:space="preserve"> </w:t>
      </w:r>
      <w:r w:rsidRPr="00825DCB">
        <w:rPr>
          <w:color w:val="000000"/>
          <w:szCs w:val="20"/>
        </w:rPr>
        <w:t xml:space="preserve">without the prior written consent of </w:t>
      </w:r>
      <w:r w:rsidR="00997008">
        <w:rPr>
          <w:color w:val="000000"/>
          <w:szCs w:val="20"/>
        </w:rPr>
        <w:t>NSHC</w:t>
      </w:r>
      <w:r w:rsidRPr="00825DCB">
        <w:rPr>
          <w:color w:val="000000"/>
          <w:szCs w:val="20"/>
        </w:rPr>
        <w:t>;</w:t>
      </w:r>
    </w:p>
    <w:p w14:paraId="3E0B19A8" w14:textId="77777777" w:rsidR="00DA00FD" w:rsidRDefault="00DA00FD" w:rsidP="00DA00FD">
      <w:pPr>
        <w:pBdr>
          <w:top w:val="nil"/>
          <w:left w:val="nil"/>
          <w:bottom w:val="nil"/>
          <w:right w:val="nil"/>
          <w:between w:val="nil"/>
        </w:pBdr>
        <w:spacing w:line="240" w:lineRule="auto"/>
        <w:ind w:leftChars="0" w:left="1418" w:firstLineChars="0" w:firstLine="0"/>
        <w:jc w:val="both"/>
        <w:rPr>
          <w:color w:val="000000"/>
          <w:szCs w:val="20"/>
        </w:rPr>
      </w:pPr>
    </w:p>
    <w:p w14:paraId="7016DC91" w14:textId="0DC79E28" w:rsidR="005741F2" w:rsidRDefault="00AE77E0" w:rsidP="00825DCB">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sidRPr="00825DCB">
        <w:rPr>
          <w:color w:val="000000"/>
          <w:szCs w:val="20"/>
        </w:rPr>
        <w:t xml:space="preserve">not to do or permit to be done in the </w:t>
      </w:r>
      <w:r w:rsidR="00C622F6" w:rsidRPr="00825DCB">
        <w:rPr>
          <w:color w:val="000000"/>
          <w:szCs w:val="20"/>
        </w:rPr>
        <w:t>Site</w:t>
      </w:r>
      <w:r w:rsidRPr="00825DCB">
        <w:rPr>
          <w:color w:val="000000"/>
          <w:szCs w:val="20"/>
        </w:rPr>
        <w:t xml:space="preserve"> anything which is illegal or which may be or become a nuisance (whether actionable or not), annoyance, inconvenience or disturbance to </w:t>
      </w:r>
      <w:r w:rsidR="00997008">
        <w:rPr>
          <w:color w:val="000000"/>
          <w:szCs w:val="20"/>
        </w:rPr>
        <w:t>NSHC</w:t>
      </w:r>
      <w:r w:rsidRPr="00825DCB">
        <w:rPr>
          <w:color w:val="000000"/>
          <w:szCs w:val="20"/>
        </w:rPr>
        <w:t xml:space="preserve"> or to occupiers of the </w:t>
      </w:r>
      <w:r w:rsidR="00C622F6" w:rsidRPr="00825DCB">
        <w:rPr>
          <w:color w:val="000000"/>
          <w:szCs w:val="20"/>
        </w:rPr>
        <w:t>Premises</w:t>
      </w:r>
      <w:r w:rsidRPr="00825DCB">
        <w:rPr>
          <w:color w:val="000000"/>
          <w:szCs w:val="20"/>
        </w:rPr>
        <w:t xml:space="preserve"> or any owner or occupier of neighbouring property;</w:t>
      </w:r>
    </w:p>
    <w:p w14:paraId="2C883627" w14:textId="77777777" w:rsidR="00DA00FD" w:rsidRDefault="00DA00FD" w:rsidP="00DA00FD">
      <w:pPr>
        <w:pBdr>
          <w:top w:val="nil"/>
          <w:left w:val="nil"/>
          <w:bottom w:val="nil"/>
          <w:right w:val="nil"/>
          <w:between w:val="nil"/>
        </w:pBdr>
        <w:spacing w:line="240" w:lineRule="auto"/>
        <w:ind w:leftChars="0" w:left="1418" w:firstLineChars="0" w:firstLine="0"/>
        <w:jc w:val="both"/>
        <w:rPr>
          <w:color w:val="000000"/>
          <w:szCs w:val="20"/>
        </w:rPr>
      </w:pPr>
    </w:p>
    <w:p w14:paraId="38188CCE" w14:textId="4AE41F0E" w:rsidR="005741F2" w:rsidRPr="00FD0EB3" w:rsidRDefault="00AE77E0" w:rsidP="00FD0EB3">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sidRPr="00FD0EB3">
        <w:rPr>
          <w:color w:val="000000"/>
          <w:szCs w:val="20"/>
        </w:rPr>
        <w:t>not to cause or permit to be caused any damage to:</w:t>
      </w:r>
    </w:p>
    <w:p w14:paraId="043D1AA2" w14:textId="77777777" w:rsidR="00DA00FD" w:rsidRDefault="00DA00FD" w:rsidP="00DA00FD">
      <w:pPr>
        <w:pBdr>
          <w:top w:val="nil"/>
          <w:left w:val="nil"/>
          <w:bottom w:val="nil"/>
          <w:right w:val="nil"/>
          <w:between w:val="nil"/>
        </w:pBdr>
        <w:spacing w:line="240" w:lineRule="auto"/>
        <w:ind w:leftChars="0" w:left="2126" w:firstLineChars="0" w:firstLine="0"/>
        <w:jc w:val="both"/>
        <w:rPr>
          <w:color w:val="000000"/>
          <w:szCs w:val="20"/>
        </w:rPr>
      </w:pPr>
    </w:p>
    <w:p w14:paraId="20DE847E" w14:textId="00923663" w:rsidR="005741F2" w:rsidRDefault="00AE77E0" w:rsidP="00FD0EB3">
      <w:pPr>
        <w:numPr>
          <w:ilvl w:val="3"/>
          <w:numId w:val="2"/>
        </w:numPr>
        <w:pBdr>
          <w:top w:val="nil"/>
          <w:left w:val="nil"/>
          <w:bottom w:val="nil"/>
          <w:right w:val="nil"/>
          <w:between w:val="nil"/>
        </w:pBdr>
        <w:spacing w:line="240" w:lineRule="auto"/>
        <w:ind w:leftChars="708" w:left="2126" w:hangingChars="355" w:hanging="710"/>
        <w:jc w:val="both"/>
        <w:rPr>
          <w:color w:val="000000"/>
          <w:szCs w:val="20"/>
        </w:rPr>
      </w:pPr>
      <w:r>
        <w:rPr>
          <w:color w:val="000000"/>
          <w:szCs w:val="20"/>
        </w:rPr>
        <w:t xml:space="preserve">the </w:t>
      </w:r>
      <w:r w:rsidR="00C622F6">
        <w:rPr>
          <w:color w:val="000000"/>
          <w:szCs w:val="20"/>
        </w:rPr>
        <w:t>Premises</w:t>
      </w:r>
      <w:r>
        <w:rPr>
          <w:color w:val="000000"/>
          <w:szCs w:val="20"/>
        </w:rPr>
        <w:t xml:space="preserve">, the </w:t>
      </w:r>
      <w:r w:rsidR="00C622F6">
        <w:rPr>
          <w:color w:val="000000"/>
          <w:szCs w:val="20"/>
        </w:rPr>
        <w:t>Site</w:t>
      </w:r>
      <w:r>
        <w:rPr>
          <w:color w:val="000000"/>
          <w:szCs w:val="20"/>
        </w:rPr>
        <w:t xml:space="preserve"> or any neighbouring property; or</w:t>
      </w:r>
    </w:p>
    <w:p w14:paraId="493D41CA" w14:textId="77777777" w:rsidR="00DA00FD" w:rsidRDefault="00DA00FD" w:rsidP="00DA00FD">
      <w:pPr>
        <w:pBdr>
          <w:top w:val="nil"/>
          <w:left w:val="nil"/>
          <w:bottom w:val="nil"/>
          <w:right w:val="nil"/>
          <w:between w:val="nil"/>
        </w:pBdr>
        <w:spacing w:line="240" w:lineRule="auto"/>
        <w:ind w:leftChars="0" w:left="2126" w:firstLineChars="0" w:firstLine="0"/>
        <w:jc w:val="both"/>
        <w:rPr>
          <w:color w:val="000000"/>
          <w:szCs w:val="20"/>
        </w:rPr>
      </w:pPr>
    </w:p>
    <w:p w14:paraId="138D9E75" w14:textId="373361D7" w:rsidR="005741F2" w:rsidRDefault="00AE77E0" w:rsidP="00FD0EB3">
      <w:pPr>
        <w:numPr>
          <w:ilvl w:val="3"/>
          <w:numId w:val="2"/>
        </w:numPr>
        <w:pBdr>
          <w:top w:val="nil"/>
          <w:left w:val="nil"/>
          <w:bottom w:val="nil"/>
          <w:right w:val="nil"/>
          <w:between w:val="nil"/>
        </w:pBdr>
        <w:spacing w:line="240" w:lineRule="auto"/>
        <w:ind w:leftChars="708" w:left="2126" w:hangingChars="355" w:hanging="710"/>
        <w:jc w:val="both"/>
        <w:rPr>
          <w:color w:val="000000"/>
          <w:szCs w:val="20"/>
        </w:rPr>
      </w:pPr>
      <w:r>
        <w:rPr>
          <w:color w:val="000000"/>
          <w:szCs w:val="20"/>
        </w:rPr>
        <w:t xml:space="preserve">any property of the owners or occupiers of the </w:t>
      </w:r>
      <w:r w:rsidR="00C622F6">
        <w:rPr>
          <w:color w:val="000000"/>
          <w:szCs w:val="20"/>
        </w:rPr>
        <w:t>Premises</w:t>
      </w:r>
      <w:r>
        <w:rPr>
          <w:color w:val="000000"/>
          <w:szCs w:val="20"/>
        </w:rPr>
        <w:t xml:space="preserve">, the </w:t>
      </w:r>
      <w:r w:rsidR="00C622F6">
        <w:rPr>
          <w:color w:val="000000"/>
          <w:szCs w:val="20"/>
        </w:rPr>
        <w:t>Site</w:t>
      </w:r>
      <w:r>
        <w:rPr>
          <w:color w:val="000000"/>
          <w:szCs w:val="20"/>
        </w:rPr>
        <w:t xml:space="preserve"> or any neighbouring property;</w:t>
      </w:r>
    </w:p>
    <w:p w14:paraId="1AA51A6A" w14:textId="77777777" w:rsidR="00DA00FD" w:rsidRDefault="00DA00FD" w:rsidP="00DA00FD">
      <w:pPr>
        <w:pBdr>
          <w:top w:val="nil"/>
          <w:left w:val="nil"/>
          <w:bottom w:val="nil"/>
          <w:right w:val="nil"/>
          <w:between w:val="nil"/>
        </w:pBdr>
        <w:spacing w:line="240" w:lineRule="auto"/>
        <w:ind w:leftChars="0" w:left="1418" w:firstLineChars="0" w:firstLine="0"/>
        <w:jc w:val="both"/>
        <w:rPr>
          <w:color w:val="000000"/>
          <w:szCs w:val="20"/>
        </w:rPr>
      </w:pPr>
    </w:p>
    <w:p w14:paraId="3B04A953" w14:textId="4E11C450" w:rsidR="005741F2" w:rsidRDefault="00AE77E0" w:rsidP="00FD0EB3">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not to obstruct the Common Parts, make them dirty or untidy or leave any rubbish on them;</w:t>
      </w:r>
    </w:p>
    <w:p w14:paraId="6ABF469C" w14:textId="77777777" w:rsidR="00DA00FD" w:rsidRDefault="00DA00FD" w:rsidP="00DA00FD">
      <w:pPr>
        <w:pBdr>
          <w:top w:val="nil"/>
          <w:left w:val="nil"/>
          <w:bottom w:val="nil"/>
          <w:right w:val="nil"/>
          <w:between w:val="nil"/>
        </w:pBdr>
        <w:spacing w:line="240" w:lineRule="auto"/>
        <w:ind w:leftChars="0" w:left="1418" w:firstLineChars="0" w:firstLine="0"/>
        <w:jc w:val="both"/>
        <w:rPr>
          <w:color w:val="000000"/>
          <w:szCs w:val="20"/>
        </w:rPr>
      </w:pPr>
    </w:p>
    <w:p w14:paraId="3CE09F2F" w14:textId="4AF316D2" w:rsidR="005741F2" w:rsidRDefault="00AE77E0" w:rsidP="00FD0EB3">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 xml:space="preserve">not to apply for any planning permission in respect of the </w:t>
      </w:r>
      <w:r w:rsidR="00C622F6">
        <w:rPr>
          <w:color w:val="000000"/>
          <w:szCs w:val="20"/>
        </w:rPr>
        <w:t>Site</w:t>
      </w:r>
      <w:r>
        <w:rPr>
          <w:color w:val="000000"/>
          <w:szCs w:val="20"/>
        </w:rPr>
        <w:t>;</w:t>
      </w:r>
    </w:p>
    <w:p w14:paraId="1CE34BAC" w14:textId="77777777" w:rsidR="00DA00FD" w:rsidRDefault="00DA00FD" w:rsidP="00DA00FD">
      <w:pPr>
        <w:pBdr>
          <w:top w:val="nil"/>
          <w:left w:val="nil"/>
          <w:bottom w:val="nil"/>
          <w:right w:val="nil"/>
          <w:between w:val="nil"/>
        </w:pBdr>
        <w:spacing w:line="240" w:lineRule="auto"/>
        <w:ind w:leftChars="0" w:left="1418" w:firstLineChars="0" w:firstLine="0"/>
        <w:jc w:val="both"/>
        <w:rPr>
          <w:color w:val="000000"/>
          <w:szCs w:val="20"/>
        </w:rPr>
      </w:pPr>
    </w:p>
    <w:p w14:paraId="1047933C" w14:textId="4704C416" w:rsidR="005741F2" w:rsidRDefault="00AE77E0" w:rsidP="00FD0EB3">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 xml:space="preserve">not to do anything that will or might constitute a breach of any Necessary Consents affecting the </w:t>
      </w:r>
      <w:r w:rsidR="00C622F6">
        <w:rPr>
          <w:color w:val="000000"/>
          <w:szCs w:val="20"/>
        </w:rPr>
        <w:t>Premises</w:t>
      </w:r>
      <w:r>
        <w:rPr>
          <w:color w:val="000000"/>
          <w:szCs w:val="20"/>
        </w:rPr>
        <w:t xml:space="preserve"> or which will or might vitiate in whole or in part any insurance effected by </w:t>
      </w:r>
      <w:r w:rsidR="00997008">
        <w:rPr>
          <w:color w:val="000000"/>
          <w:szCs w:val="20"/>
        </w:rPr>
        <w:t>NSHC</w:t>
      </w:r>
      <w:r>
        <w:rPr>
          <w:color w:val="000000"/>
          <w:szCs w:val="20"/>
        </w:rPr>
        <w:t xml:space="preserve"> in respect of the </w:t>
      </w:r>
      <w:r w:rsidR="00C622F6">
        <w:rPr>
          <w:color w:val="000000"/>
          <w:szCs w:val="20"/>
        </w:rPr>
        <w:t>Premises</w:t>
      </w:r>
      <w:r>
        <w:rPr>
          <w:color w:val="000000"/>
          <w:szCs w:val="20"/>
        </w:rPr>
        <w:t xml:space="preserve"> and the </w:t>
      </w:r>
      <w:r w:rsidR="00C622F6">
        <w:rPr>
          <w:color w:val="000000"/>
          <w:szCs w:val="20"/>
        </w:rPr>
        <w:t>Site</w:t>
      </w:r>
      <w:r>
        <w:rPr>
          <w:color w:val="000000"/>
          <w:szCs w:val="20"/>
        </w:rPr>
        <w:t xml:space="preserve"> from time to time;</w:t>
      </w:r>
    </w:p>
    <w:p w14:paraId="2675E86C" w14:textId="77777777" w:rsidR="005215DB" w:rsidRDefault="005215DB" w:rsidP="005215DB">
      <w:pPr>
        <w:pBdr>
          <w:top w:val="nil"/>
          <w:left w:val="nil"/>
          <w:bottom w:val="nil"/>
          <w:right w:val="nil"/>
          <w:between w:val="nil"/>
        </w:pBdr>
        <w:spacing w:line="240" w:lineRule="auto"/>
        <w:ind w:leftChars="0" w:left="1418" w:firstLineChars="0" w:firstLine="0"/>
        <w:jc w:val="both"/>
        <w:rPr>
          <w:color w:val="000000"/>
          <w:szCs w:val="20"/>
        </w:rPr>
      </w:pPr>
    </w:p>
    <w:p w14:paraId="24E83160" w14:textId="35F22B5A" w:rsidR="005741F2" w:rsidRDefault="00AE77E0" w:rsidP="00FD0EB3">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 xml:space="preserve">to comply with all laws and with any recommendations of the relevant suppliers relating to the supply and removal of electricity, gas, water, sewage, telecommunications and data and other services and utilities to or from the </w:t>
      </w:r>
      <w:r w:rsidR="00C622F6">
        <w:rPr>
          <w:color w:val="000000"/>
          <w:szCs w:val="20"/>
        </w:rPr>
        <w:t>Site</w:t>
      </w:r>
      <w:r>
        <w:rPr>
          <w:color w:val="000000"/>
          <w:szCs w:val="20"/>
        </w:rPr>
        <w:t>;</w:t>
      </w:r>
    </w:p>
    <w:p w14:paraId="1ACD1794" w14:textId="77777777" w:rsidR="005215DB" w:rsidRDefault="005215DB" w:rsidP="005215DB">
      <w:pPr>
        <w:pBdr>
          <w:top w:val="nil"/>
          <w:left w:val="nil"/>
          <w:bottom w:val="nil"/>
          <w:right w:val="nil"/>
          <w:between w:val="nil"/>
        </w:pBdr>
        <w:spacing w:line="240" w:lineRule="auto"/>
        <w:ind w:leftChars="0" w:left="1418" w:firstLineChars="0" w:firstLine="0"/>
        <w:jc w:val="both"/>
        <w:rPr>
          <w:color w:val="000000"/>
          <w:szCs w:val="20"/>
        </w:rPr>
      </w:pPr>
    </w:p>
    <w:p w14:paraId="7ABAFBC6" w14:textId="14625114" w:rsidR="005741F2" w:rsidRDefault="00AE77E0" w:rsidP="00FD0EB3">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 xml:space="preserve">to observe any reasonable and proper rules and regulations </w:t>
      </w:r>
      <w:r w:rsidR="00997008">
        <w:rPr>
          <w:color w:val="000000"/>
          <w:szCs w:val="20"/>
        </w:rPr>
        <w:t>NSHC</w:t>
      </w:r>
      <w:r>
        <w:rPr>
          <w:color w:val="000000"/>
          <w:szCs w:val="20"/>
        </w:rPr>
        <w:t xml:space="preserve"> makes and notifies to the Licensee from time to time governing the Licensee's use of the </w:t>
      </w:r>
      <w:r w:rsidR="00C622F6">
        <w:rPr>
          <w:color w:val="000000"/>
          <w:szCs w:val="20"/>
        </w:rPr>
        <w:t>Site</w:t>
      </w:r>
      <w:r>
        <w:rPr>
          <w:color w:val="000000"/>
          <w:szCs w:val="20"/>
        </w:rPr>
        <w:t xml:space="preserve"> and the Common Parts including those contained at Schedule 2 of this Licence;</w:t>
      </w:r>
    </w:p>
    <w:p w14:paraId="4218A8F9" w14:textId="77777777" w:rsidR="005215DB" w:rsidRDefault="005215DB" w:rsidP="005215DB">
      <w:pPr>
        <w:pBdr>
          <w:top w:val="nil"/>
          <w:left w:val="nil"/>
          <w:bottom w:val="nil"/>
          <w:right w:val="nil"/>
          <w:between w:val="nil"/>
        </w:pBdr>
        <w:spacing w:line="240" w:lineRule="auto"/>
        <w:ind w:leftChars="0" w:left="1418" w:firstLineChars="0" w:firstLine="0"/>
        <w:jc w:val="both"/>
        <w:rPr>
          <w:color w:val="000000"/>
          <w:szCs w:val="20"/>
        </w:rPr>
      </w:pPr>
    </w:p>
    <w:p w14:paraId="7259DB34" w14:textId="490E3BCB" w:rsidR="005741F2" w:rsidRDefault="00AE77E0" w:rsidP="00FD0EB3">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 xml:space="preserve">to leave the </w:t>
      </w:r>
      <w:r w:rsidR="00C622F6">
        <w:rPr>
          <w:color w:val="000000"/>
          <w:szCs w:val="20"/>
        </w:rPr>
        <w:t>Site</w:t>
      </w:r>
      <w:r>
        <w:rPr>
          <w:color w:val="000000"/>
          <w:szCs w:val="20"/>
        </w:rPr>
        <w:t xml:space="preserve"> in a clean and tidy condition and to remove the Licensee's furniture equipment and goods from the </w:t>
      </w:r>
      <w:r w:rsidR="00C622F6">
        <w:rPr>
          <w:color w:val="000000"/>
          <w:szCs w:val="20"/>
        </w:rPr>
        <w:t>Site</w:t>
      </w:r>
      <w:r>
        <w:rPr>
          <w:color w:val="000000"/>
          <w:szCs w:val="20"/>
        </w:rPr>
        <w:t xml:space="preserve"> at the end of the Licence Period;</w:t>
      </w:r>
    </w:p>
    <w:p w14:paraId="36CA5DEF" w14:textId="77777777" w:rsidR="005215DB" w:rsidRDefault="005215DB" w:rsidP="005215DB">
      <w:pPr>
        <w:pBdr>
          <w:top w:val="nil"/>
          <w:left w:val="nil"/>
          <w:bottom w:val="nil"/>
          <w:right w:val="nil"/>
          <w:between w:val="nil"/>
        </w:pBdr>
        <w:spacing w:line="240" w:lineRule="auto"/>
        <w:ind w:leftChars="0" w:left="1418" w:firstLineChars="0" w:firstLine="0"/>
        <w:jc w:val="both"/>
        <w:rPr>
          <w:color w:val="000000"/>
          <w:szCs w:val="20"/>
        </w:rPr>
      </w:pPr>
    </w:p>
    <w:p w14:paraId="7C3B58E4" w14:textId="2BAA13E7" w:rsidR="005741F2" w:rsidRDefault="00AE77E0" w:rsidP="00FD0EB3">
      <w:pPr>
        <w:numPr>
          <w:ilvl w:val="2"/>
          <w:numId w:val="2"/>
        </w:numPr>
        <w:pBdr>
          <w:top w:val="nil"/>
          <w:left w:val="nil"/>
          <w:bottom w:val="nil"/>
          <w:right w:val="nil"/>
          <w:between w:val="nil"/>
        </w:pBdr>
        <w:spacing w:line="240" w:lineRule="auto"/>
        <w:ind w:leftChars="355" w:left="1418" w:hangingChars="354" w:hanging="708"/>
        <w:jc w:val="both"/>
        <w:rPr>
          <w:color w:val="000000"/>
          <w:szCs w:val="20"/>
        </w:rPr>
      </w:pPr>
      <w:r>
        <w:rPr>
          <w:color w:val="000000"/>
          <w:szCs w:val="20"/>
        </w:rPr>
        <w:t xml:space="preserve">not to pollute the </w:t>
      </w:r>
      <w:r w:rsidR="00C622F6">
        <w:rPr>
          <w:color w:val="000000"/>
          <w:szCs w:val="20"/>
        </w:rPr>
        <w:t>Site</w:t>
      </w:r>
      <w:r>
        <w:rPr>
          <w:color w:val="000000"/>
          <w:szCs w:val="20"/>
        </w:rPr>
        <w:t xml:space="preserve"> or any of the conducting media serving the same and not to cause the </w:t>
      </w:r>
      <w:r w:rsidR="00C622F6">
        <w:rPr>
          <w:color w:val="000000"/>
          <w:szCs w:val="20"/>
        </w:rPr>
        <w:t>Site</w:t>
      </w:r>
      <w:r>
        <w:rPr>
          <w:color w:val="000000"/>
          <w:szCs w:val="20"/>
        </w:rPr>
        <w:t xml:space="preserve"> to become contaminated;</w:t>
      </w:r>
    </w:p>
    <w:p w14:paraId="0265A067" w14:textId="77777777" w:rsidR="005215DB" w:rsidRDefault="005215DB" w:rsidP="005215DB">
      <w:pPr>
        <w:pBdr>
          <w:top w:val="nil"/>
          <w:left w:val="nil"/>
          <w:bottom w:val="nil"/>
          <w:right w:val="nil"/>
          <w:between w:val="nil"/>
        </w:pBdr>
        <w:spacing w:line="240" w:lineRule="auto"/>
        <w:ind w:leftChars="0" w:left="1418" w:firstLineChars="0" w:firstLine="0"/>
        <w:jc w:val="both"/>
        <w:rPr>
          <w:color w:val="000000"/>
          <w:szCs w:val="20"/>
        </w:rPr>
      </w:pPr>
    </w:p>
    <w:p w14:paraId="0BCE1E8A" w14:textId="0C826B93" w:rsidR="005741F2" w:rsidRDefault="00AE77E0" w:rsidP="00FD0EB3">
      <w:pPr>
        <w:numPr>
          <w:ilvl w:val="2"/>
          <w:numId w:val="2"/>
        </w:numPr>
        <w:pBdr>
          <w:top w:val="nil"/>
          <w:left w:val="nil"/>
          <w:bottom w:val="nil"/>
          <w:right w:val="nil"/>
          <w:between w:val="nil"/>
        </w:pBdr>
        <w:spacing w:line="240" w:lineRule="auto"/>
        <w:ind w:leftChars="355" w:left="1418" w:hangingChars="354" w:hanging="708"/>
        <w:jc w:val="both"/>
        <w:rPr>
          <w:color w:val="000000"/>
          <w:szCs w:val="20"/>
        </w:rPr>
      </w:pPr>
      <w:r>
        <w:rPr>
          <w:color w:val="000000"/>
          <w:szCs w:val="20"/>
        </w:rPr>
        <w:t xml:space="preserve">not to use the </w:t>
      </w:r>
      <w:r w:rsidR="00C622F6">
        <w:rPr>
          <w:color w:val="000000"/>
          <w:szCs w:val="20"/>
        </w:rPr>
        <w:t>Site</w:t>
      </w:r>
      <w:r>
        <w:rPr>
          <w:color w:val="000000"/>
          <w:szCs w:val="20"/>
        </w:rPr>
        <w:t xml:space="preserve"> for any activity which is dangerous, noisy or offensive;</w:t>
      </w:r>
    </w:p>
    <w:p w14:paraId="68027806" w14:textId="77777777" w:rsidR="005215DB" w:rsidRDefault="005215DB" w:rsidP="005215DB">
      <w:pPr>
        <w:pBdr>
          <w:top w:val="nil"/>
          <w:left w:val="nil"/>
          <w:bottom w:val="nil"/>
          <w:right w:val="nil"/>
          <w:between w:val="nil"/>
        </w:pBdr>
        <w:spacing w:line="240" w:lineRule="auto"/>
        <w:ind w:leftChars="0" w:left="1418" w:firstLineChars="0" w:firstLine="0"/>
        <w:jc w:val="both"/>
        <w:rPr>
          <w:color w:val="000000"/>
          <w:szCs w:val="20"/>
        </w:rPr>
      </w:pPr>
    </w:p>
    <w:p w14:paraId="7D764369" w14:textId="0FC73329" w:rsidR="005741F2" w:rsidRDefault="00AE77E0" w:rsidP="00FD0EB3">
      <w:pPr>
        <w:numPr>
          <w:ilvl w:val="2"/>
          <w:numId w:val="2"/>
        </w:numPr>
        <w:pBdr>
          <w:top w:val="nil"/>
          <w:left w:val="nil"/>
          <w:bottom w:val="nil"/>
          <w:right w:val="nil"/>
          <w:between w:val="nil"/>
        </w:pBdr>
        <w:spacing w:line="240" w:lineRule="auto"/>
        <w:ind w:leftChars="355" w:left="1418" w:hangingChars="354" w:hanging="708"/>
        <w:jc w:val="both"/>
        <w:rPr>
          <w:color w:val="000000"/>
          <w:szCs w:val="20"/>
        </w:rPr>
      </w:pPr>
      <w:r>
        <w:rPr>
          <w:color w:val="000000"/>
          <w:szCs w:val="20"/>
        </w:rPr>
        <w:t xml:space="preserve">to maintain adequate insurance of all equipment that the Licensee brings into the </w:t>
      </w:r>
      <w:r w:rsidR="00C622F6">
        <w:rPr>
          <w:color w:val="000000"/>
          <w:szCs w:val="20"/>
        </w:rPr>
        <w:t>Site</w:t>
      </w:r>
      <w:r>
        <w:rPr>
          <w:color w:val="000000"/>
          <w:szCs w:val="20"/>
        </w:rPr>
        <w:t>;</w:t>
      </w:r>
    </w:p>
    <w:p w14:paraId="7EEC1FC9" w14:textId="77777777" w:rsidR="005215DB" w:rsidRDefault="005215DB" w:rsidP="005215DB">
      <w:pPr>
        <w:pBdr>
          <w:top w:val="nil"/>
          <w:left w:val="nil"/>
          <w:bottom w:val="nil"/>
          <w:right w:val="nil"/>
          <w:between w:val="nil"/>
        </w:pBdr>
        <w:spacing w:line="240" w:lineRule="auto"/>
        <w:ind w:leftChars="0" w:left="1418" w:firstLineChars="0" w:firstLine="0"/>
        <w:jc w:val="both"/>
        <w:rPr>
          <w:color w:val="000000"/>
          <w:szCs w:val="20"/>
        </w:rPr>
      </w:pPr>
    </w:p>
    <w:p w14:paraId="3D050496" w14:textId="41C35DA3" w:rsidR="005741F2" w:rsidRDefault="00AE77E0" w:rsidP="00FD0EB3">
      <w:pPr>
        <w:numPr>
          <w:ilvl w:val="2"/>
          <w:numId w:val="2"/>
        </w:numPr>
        <w:pBdr>
          <w:top w:val="nil"/>
          <w:left w:val="nil"/>
          <w:bottom w:val="nil"/>
          <w:right w:val="nil"/>
          <w:between w:val="nil"/>
        </w:pBdr>
        <w:spacing w:line="240" w:lineRule="auto"/>
        <w:ind w:leftChars="355" w:left="1418" w:hangingChars="354" w:hanging="708"/>
        <w:jc w:val="both"/>
        <w:rPr>
          <w:color w:val="000000"/>
          <w:szCs w:val="20"/>
        </w:rPr>
      </w:pPr>
      <w:r>
        <w:rPr>
          <w:color w:val="000000"/>
          <w:szCs w:val="20"/>
        </w:rPr>
        <w:t xml:space="preserve">not to bring anything into the </w:t>
      </w:r>
      <w:r w:rsidR="00C622F6">
        <w:rPr>
          <w:color w:val="000000"/>
          <w:szCs w:val="20"/>
        </w:rPr>
        <w:t>Site</w:t>
      </w:r>
      <w:r>
        <w:rPr>
          <w:color w:val="000000"/>
          <w:szCs w:val="20"/>
        </w:rPr>
        <w:t xml:space="preserve"> that would overload or strain the structure or the electricity installations of the </w:t>
      </w:r>
      <w:r w:rsidR="00116DCF">
        <w:rPr>
          <w:color w:val="000000"/>
          <w:szCs w:val="20"/>
        </w:rPr>
        <w:t>Premises</w:t>
      </w:r>
      <w:r>
        <w:rPr>
          <w:color w:val="000000"/>
          <w:szCs w:val="20"/>
        </w:rPr>
        <w:t>;</w:t>
      </w:r>
    </w:p>
    <w:p w14:paraId="7B3C5AE7" w14:textId="77777777" w:rsidR="005215DB" w:rsidRDefault="005215DB" w:rsidP="005215DB">
      <w:pPr>
        <w:pBdr>
          <w:top w:val="nil"/>
          <w:left w:val="nil"/>
          <w:bottom w:val="nil"/>
          <w:right w:val="nil"/>
          <w:between w:val="nil"/>
        </w:pBdr>
        <w:spacing w:line="240" w:lineRule="auto"/>
        <w:ind w:leftChars="0" w:left="1418" w:firstLineChars="0" w:firstLine="0"/>
        <w:jc w:val="both"/>
        <w:rPr>
          <w:color w:val="000000"/>
          <w:szCs w:val="20"/>
        </w:rPr>
      </w:pPr>
    </w:p>
    <w:p w14:paraId="048DC8A3" w14:textId="438C5F99" w:rsidR="005741F2" w:rsidRDefault="00AE77E0" w:rsidP="00FD0EB3">
      <w:pPr>
        <w:numPr>
          <w:ilvl w:val="2"/>
          <w:numId w:val="2"/>
        </w:numPr>
        <w:pBdr>
          <w:top w:val="nil"/>
          <w:left w:val="nil"/>
          <w:bottom w:val="nil"/>
          <w:right w:val="nil"/>
          <w:between w:val="nil"/>
        </w:pBdr>
        <w:spacing w:line="240" w:lineRule="auto"/>
        <w:ind w:leftChars="355" w:left="1418" w:hangingChars="354" w:hanging="708"/>
        <w:jc w:val="both"/>
        <w:rPr>
          <w:color w:val="000000"/>
          <w:szCs w:val="20"/>
        </w:rPr>
      </w:pPr>
      <w:r>
        <w:rPr>
          <w:color w:val="000000"/>
          <w:szCs w:val="20"/>
        </w:rPr>
        <w:t xml:space="preserve">to indemnify </w:t>
      </w:r>
      <w:r w:rsidR="00997008">
        <w:rPr>
          <w:color w:val="000000"/>
          <w:szCs w:val="20"/>
        </w:rPr>
        <w:t>NSHC</w:t>
      </w:r>
      <w:r>
        <w:rPr>
          <w:color w:val="000000"/>
          <w:szCs w:val="20"/>
        </w:rPr>
        <w:t xml:space="preserve"> and keep </w:t>
      </w:r>
      <w:r w:rsidR="00997008">
        <w:rPr>
          <w:color w:val="000000"/>
          <w:szCs w:val="20"/>
        </w:rPr>
        <w:t>NSHC</w:t>
      </w:r>
      <w:r>
        <w:rPr>
          <w:color w:val="000000"/>
          <w:szCs w:val="20"/>
        </w:rPr>
        <w:t xml:space="preserve"> indemnified against all losses, claims, demands, actions, proceedings, damages, costs, expenses or other liability in any way arising from any breach by the Licensee of any undertaking or term of this Licence; and</w:t>
      </w:r>
    </w:p>
    <w:p w14:paraId="0233B7C5" w14:textId="77777777" w:rsidR="005215DB" w:rsidRDefault="005215DB" w:rsidP="005215DB">
      <w:pPr>
        <w:pBdr>
          <w:top w:val="nil"/>
          <w:left w:val="nil"/>
          <w:bottom w:val="nil"/>
          <w:right w:val="nil"/>
          <w:between w:val="nil"/>
        </w:pBdr>
        <w:spacing w:line="240" w:lineRule="auto"/>
        <w:ind w:leftChars="0" w:left="1418" w:firstLineChars="0" w:firstLine="0"/>
        <w:jc w:val="both"/>
        <w:rPr>
          <w:color w:val="000000"/>
          <w:szCs w:val="20"/>
        </w:rPr>
      </w:pPr>
      <w:bookmarkStart w:id="3" w:name="_heading=h.2et92p0" w:colFirst="0" w:colLast="0"/>
      <w:bookmarkEnd w:id="3"/>
    </w:p>
    <w:p w14:paraId="4E56B608" w14:textId="611F8C50" w:rsidR="005741F2" w:rsidRDefault="007B1D0E" w:rsidP="00FD0EB3">
      <w:pPr>
        <w:numPr>
          <w:ilvl w:val="2"/>
          <w:numId w:val="2"/>
        </w:numPr>
        <w:pBdr>
          <w:top w:val="nil"/>
          <w:left w:val="nil"/>
          <w:bottom w:val="nil"/>
          <w:right w:val="nil"/>
          <w:between w:val="nil"/>
        </w:pBdr>
        <w:spacing w:line="240" w:lineRule="auto"/>
        <w:ind w:leftChars="355" w:left="1418" w:hangingChars="354" w:hanging="708"/>
        <w:jc w:val="both"/>
        <w:rPr>
          <w:color w:val="000000"/>
          <w:szCs w:val="20"/>
        </w:rPr>
      </w:pPr>
      <w:r>
        <w:rPr>
          <w:color w:val="000000"/>
          <w:szCs w:val="20"/>
        </w:rPr>
        <w:t xml:space="preserve">if the Licensee shall fail to pay the Licence Fee or any other payments due under this Licence on its due date (whether formally demanded or not), the Licensee will </w:t>
      </w:r>
      <w:r w:rsidR="00AE77E0">
        <w:rPr>
          <w:color w:val="000000"/>
          <w:szCs w:val="20"/>
        </w:rPr>
        <w:t xml:space="preserve">pay to </w:t>
      </w:r>
      <w:r w:rsidR="00997008">
        <w:rPr>
          <w:color w:val="000000"/>
          <w:szCs w:val="20"/>
        </w:rPr>
        <w:t>NSHC</w:t>
      </w:r>
      <w:r w:rsidR="00AE77E0">
        <w:rPr>
          <w:color w:val="000000"/>
          <w:szCs w:val="20"/>
        </w:rPr>
        <w:t xml:space="preserve"> interest on the Licence Fee or other payments at the rate </w:t>
      </w:r>
      <w:r w:rsidR="00915F72">
        <w:rPr>
          <w:color w:val="000000"/>
          <w:szCs w:val="20"/>
        </w:rPr>
        <w:t xml:space="preserve">described in the NSHC Finance Policy </w:t>
      </w:r>
      <w:r w:rsidR="00AE77E0">
        <w:rPr>
          <w:color w:val="000000"/>
          <w:szCs w:val="20"/>
        </w:rPr>
        <w:t xml:space="preserve">on a daily basis from the due date until payment </w:t>
      </w:r>
    </w:p>
    <w:p w14:paraId="6F92402C" w14:textId="77777777" w:rsidR="00FD0EB3" w:rsidRDefault="00FD0EB3" w:rsidP="00FD0EB3">
      <w:pPr>
        <w:pBdr>
          <w:top w:val="nil"/>
          <w:left w:val="nil"/>
          <w:bottom w:val="nil"/>
          <w:right w:val="nil"/>
          <w:between w:val="nil"/>
        </w:pBdr>
        <w:spacing w:line="240" w:lineRule="auto"/>
        <w:ind w:leftChars="0" w:left="0" w:firstLineChars="0" w:firstLine="0"/>
        <w:jc w:val="both"/>
        <w:rPr>
          <w:color w:val="000000"/>
          <w:szCs w:val="20"/>
        </w:rPr>
      </w:pPr>
    </w:p>
    <w:p w14:paraId="58B4CE12" w14:textId="77777777" w:rsidR="005741F2" w:rsidRDefault="00AE77E0" w:rsidP="00C37ADE">
      <w:pPr>
        <w:keepNext/>
        <w:numPr>
          <w:ilvl w:val="0"/>
          <w:numId w:val="2"/>
        </w:numPr>
        <w:pBdr>
          <w:top w:val="nil"/>
          <w:left w:val="nil"/>
          <w:bottom w:val="nil"/>
          <w:right w:val="nil"/>
          <w:between w:val="nil"/>
        </w:pBdr>
        <w:spacing w:line="240" w:lineRule="auto"/>
        <w:ind w:left="0" w:hanging="2"/>
        <w:jc w:val="both"/>
        <w:rPr>
          <w:color w:val="000000"/>
          <w:szCs w:val="20"/>
        </w:rPr>
      </w:pPr>
      <w:r>
        <w:rPr>
          <w:b/>
          <w:color w:val="000000"/>
          <w:szCs w:val="20"/>
        </w:rPr>
        <w:t>Breach of Undertaking</w:t>
      </w:r>
    </w:p>
    <w:p w14:paraId="2610F773" w14:textId="77777777" w:rsidR="00915F72" w:rsidRDefault="00915F72" w:rsidP="00915F72">
      <w:pPr>
        <w:pBdr>
          <w:top w:val="nil"/>
          <w:left w:val="nil"/>
          <w:bottom w:val="nil"/>
          <w:right w:val="nil"/>
          <w:between w:val="nil"/>
        </w:pBdr>
        <w:spacing w:line="240" w:lineRule="auto"/>
        <w:ind w:leftChars="0" w:left="708" w:firstLineChars="0" w:firstLine="0"/>
        <w:jc w:val="both"/>
        <w:rPr>
          <w:color w:val="000000"/>
          <w:szCs w:val="20"/>
        </w:rPr>
      </w:pPr>
    </w:p>
    <w:p w14:paraId="2B526C92" w14:textId="1256C6B0" w:rsidR="00FD0EB3" w:rsidRDefault="00997008" w:rsidP="00FD0EB3">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NSHC</w:t>
      </w:r>
      <w:r w:rsidR="00FD0EB3">
        <w:rPr>
          <w:color w:val="000000"/>
          <w:szCs w:val="20"/>
        </w:rPr>
        <w:t xml:space="preserve"> shall be entitled immediately (on giving written notice to the Licensee) to withdraw all or any of the rights set out in clause 2:</w:t>
      </w:r>
    </w:p>
    <w:p w14:paraId="3CAFAC94" w14:textId="77777777" w:rsidR="00E92422" w:rsidRDefault="00E92422" w:rsidP="00E92422">
      <w:pPr>
        <w:pBdr>
          <w:top w:val="nil"/>
          <w:left w:val="nil"/>
          <w:bottom w:val="nil"/>
          <w:right w:val="nil"/>
          <w:between w:val="nil"/>
        </w:pBdr>
        <w:spacing w:line="240" w:lineRule="auto"/>
        <w:ind w:leftChars="0" w:left="1418" w:firstLineChars="0" w:firstLine="0"/>
        <w:jc w:val="both"/>
        <w:rPr>
          <w:color w:val="000000"/>
          <w:szCs w:val="20"/>
        </w:rPr>
      </w:pPr>
    </w:p>
    <w:p w14:paraId="141BE353" w14:textId="53AA05DC" w:rsidR="005741F2" w:rsidRDefault="00AE77E0" w:rsidP="00FD0EB3">
      <w:pPr>
        <w:numPr>
          <w:ilvl w:val="2"/>
          <w:numId w:val="2"/>
        </w:numPr>
        <w:pBdr>
          <w:top w:val="nil"/>
          <w:left w:val="nil"/>
          <w:bottom w:val="nil"/>
          <w:right w:val="nil"/>
          <w:between w:val="nil"/>
        </w:pBdr>
        <w:spacing w:line="240" w:lineRule="auto"/>
        <w:ind w:leftChars="0" w:left="1418" w:firstLineChars="0" w:hanging="709"/>
        <w:jc w:val="both"/>
        <w:rPr>
          <w:color w:val="000000"/>
          <w:szCs w:val="20"/>
        </w:rPr>
      </w:pPr>
      <w:r>
        <w:rPr>
          <w:color w:val="000000"/>
          <w:szCs w:val="20"/>
        </w:rPr>
        <w:t>should the Licensee fail to perform any of its undertakings set out in clause 4; or</w:t>
      </w:r>
    </w:p>
    <w:p w14:paraId="536A7EA8" w14:textId="77777777" w:rsidR="00E92422" w:rsidRDefault="00E92422" w:rsidP="00E92422">
      <w:pPr>
        <w:pBdr>
          <w:top w:val="nil"/>
          <w:left w:val="nil"/>
          <w:bottom w:val="nil"/>
          <w:right w:val="nil"/>
          <w:between w:val="nil"/>
        </w:pBdr>
        <w:spacing w:line="240" w:lineRule="auto"/>
        <w:ind w:leftChars="0" w:left="1418" w:firstLineChars="0" w:firstLine="0"/>
        <w:jc w:val="both"/>
        <w:rPr>
          <w:color w:val="000000"/>
          <w:szCs w:val="20"/>
        </w:rPr>
      </w:pPr>
      <w:bookmarkStart w:id="4" w:name="_heading=h.tyjcwt" w:colFirst="0" w:colLast="0"/>
      <w:bookmarkEnd w:id="4"/>
    </w:p>
    <w:p w14:paraId="0CECA92B" w14:textId="3A7C7392" w:rsidR="005741F2" w:rsidRDefault="005F441F" w:rsidP="005F441F">
      <w:pPr>
        <w:numPr>
          <w:ilvl w:val="2"/>
          <w:numId w:val="2"/>
        </w:numPr>
        <w:pBdr>
          <w:top w:val="nil"/>
          <w:left w:val="nil"/>
          <w:bottom w:val="nil"/>
          <w:right w:val="nil"/>
          <w:between w:val="nil"/>
        </w:pBdr>
        <w:spacing w:line="240" w:lineRule="auto"/>
        <w:ind w:leftChars="0" w:left="1418" w:firstLineChars="0" w:hanging="709"/>
        <w:jc w:val="both"/>
        <w:rPr>
          <w:color w:val="000000"/>
          <w:szCs w:val="20"/>
        </w:rPr>
      </w:pPr>
      <w:r>
        <w:rPr>
          <w:color w:val="000000"/>
          <w:szCs w:val="20"/>
        </w:rPr>
        <w:t xml:space="preserve">in the event that the Licensee has </w:t>
      </w:r>
      <w:r w:rsidRPr="005F441F">
        <w:rPr>
          <w:color w:val="000000"/>
          <w:szCs w:val="20"/>
        </w:rPr>
        <w:t xml:space="preserve">a petition presented for its winding up or administration which is not discharged within fourteen (14) days of presentation or any other action is taken with a view to its winding up (otherwise than for the purpose of reorganisation or amalgamation without insolvency), or become bankrupt or commit an act of bankruptcy, or make any arrangement or composition for the benefit of creditors, or have a receiver or manager or administrative receiver or administrator or liquidator appointed in respect of any of its assets, or have anything analogous to any of the foregoing under the law of any jurisdiction occur to it, or cease or threaten to cease to carry on business, without prejudice to the accrued rights of </w:t>
      </w:r>
      <w:r w:rsidR="00997008">
        <w:rPr>
          <w:color w:val="000000"/>
          <w:szCs w:val="20"/>
        </w:rPr>
        <w:t>NSHC</w:t>
      </w:r>
      <w:r w:rsidRPr="005F441F">
        <w:rPr>
          <w:color w:val="000000"/>
          <w:szCs w:val="20"/>
        </w:rPr>
        <w:t>.</w:t>
      </w:r>
    </w:p>
    <w:p w14:paraId="6E228B12" w14:textId="77777777" w:rsidR="005F441F" w:rsidRDefault="005F441F" w:rsidP="005F441F">
      <w:pPr>
        <w:pBdr>
          <w:top w:val="nil"/>
          <w:left w:val="nil"/>
          <w:bottom w:val="nil"/>
          <w:right w:val="nil"/>
          <w:between w:val="nil"/>
        </w:pBdr>
        <w:spacing w:line="240" w:lineRule="auto"/>
        <w:ind w:leftChars="0" w:left="0" w:firstLineChars="0" w:firstLine="0"/>
        <w:jc w:val="both"/>
        <w:rPr>
          <w:color w:val="000000"/>
          <w:szCs w:val="20"/>
        </w:rPr>
      </w:pPr>
    </w:p>
    <w:p w14:paraId="3E3E1113" w14:textId="77777777" w:rsidR="005741F2" w:rsidRDefault="00AE77E0" w:rsidP="00C37ADE">
      <w:pPr>
        <w:keepNext/>
        <w:numPr>
          <w:ilvl w:val="0"/>
          <w:numId w:val="2"/>
        </w:numPr>
        <w:pBdr>
          <w:top w:val="nil"/>
          <w:left w:val="nil"/>
          <w:bottom w:val="nil"/>
          <w:right w:val="nil"/>
          <w:between w:val="nil"/>
        </w:pBdr>
        <w:spacing w:line="240" w:lineRule="auto"/>
        <w:ind w:left="0" w:hanging="2"/>
        <w:jc w:val="both"/>
        <w:rPr>
          <w:color w:val="000000"/>
          <w:szCs w:val="20"/>
        </w:rPr>
      </w:pPr>
      <w:r>
        <w:rPr>
          <w:b/>
          <w:color w:val="000000"/>
          <w:szCs w:val="20"/>
        </w:rPr>
        <w:t>Termination</w:t>
      </w:r>
    </w:p>
    <w:p w14:paraId="3C62DA3C" w14:textId="77777777" w:rsidR="00E92422" w:rsidRDefault="00E92422" w:rsidP="00E92422">
      <w:pPr>
        <w:pBdr>
          <w:top w:val="nil"/>
          <w:left w:val="nil"/>
          <w:bottom w:val="nil"/>
          <w:right w:val="nil"/>
          <w:between w:val="nil"/>
        </w:pBdr>
        <w:spacing w:line="240" w:lineRule="auto"/>
        <w:ind w:leftChars="0" w:left="708" w:firstLineChars="0" w:firstLine="0"/>
        <w:jc w:val="both"/>
        <w:rPr>
          <w:color w:val="000000"/>
          <w:szCs w:val="20"/>
        </w:rPr>
      </w:pPr>
    </w:p>
    <w:p w14:paraId="6E21D027" w14:textId="3789CBF9" w:rsidR="005741F2" w:rsidRPr="000E3291" w:rsidRDefault="00AE77E0" w:rsidP="000E3291">
      <w:pPr>
        <w:numPr>
          <w:ilvl w:val="1"/>
          <w:numId w:val="2"/>
        </w:numPr>
        <w:pBdr>
          <w:top w:val="nil"/>
          <w:left w:val="nil"/>
          <w:bottom w:val="nil"/>
          <w:right w:val="nil"/>
          <w:between w:val="nil"/>
        </w:pBdr>
        <w:spacing w:line="240" w:lineRule="auto"/>
        <w:ind w:left="708" w:hangingChars="355" w:hanging="710"/>
        <w:jc w:val="both"/>
        <w:rPr>
          <w:color w:val="000000"/>
          <w:szCs w:val="20"/>
        </w:rPr>
      </w:pPr>
      <w:r w:rsidRPr="000E3291">
        <w:rPr>
          <w:color w:val="000000"/>
          <w:szCs w:val="20"/>
        </w:rPr>
        <w:t>This Licence shall end on the earliest of:</w:t>
      </w:r>
    </w:p>
    <w:p w14:paraId="3C25B186" w14:textId="77777777" w:rsidR="00E92422" w:rsidRDefault="00E92422" w:rsidP="00E92422">
      <w:pPr>
        <w:pBdr>
          <w:top w:val="nil"/>
          <w:left w:val="nil"/>
          <w:bottom w:val="nil"/>
          <w:right w:val="nil"/>
          <w:between w:val="nil"/>
        </w:pBdr>
        <w:spacing w:line="240" w:lineRule="auto"/>
        <w:ind w:leftChars="0" w:left="1418" w:firstLineChars="0" w:firstLine="0"/>
        <w:jc w:val="both"/>
        <w:rPr>
          <w:color w:val="000000"/>
          <w:szCs w:val="20"/>
          <w:highlight w:val="yellow"/>
        </w:rPr>
      </w:pPr>
    </w:p>
    <w:p w14:paraId="223B6899" w14:textId="74294093" w:rsidR="005741F2" w:rsidRPr="004306BC" w:rsidRDefault="00FA2283" w:rsidP="005F441F">
      <w:pPr>
        <w:numPr>
          <w:ilvl w:val="2"/>
          <w:numId w:val="2"/>
        </w:numPr>
        <w:pBdr>
          <w:top w:val="nil"/>
          <w:left w:val="nil"/>
          <w:bottom w:val="nil"/>
          <w:right w:val="nil"/>
          <w:between w:val="nil"/>
        </w:pBdr>
        <w:spacing w:line="240" w:lineRule="auto"/>
        <w:ind w:leftChars="354" w:left="1418" w:hangingChars="355" w:hanging="710"/>
        <w:jc w:val="both"/>
        <w:rPr>
          <w:color w:val="000000"/>
          <w:szCs w:val="20"/>
          <w:highlight w:val="yellow"/>
        </w:rPr>
      </w:pPr>
      <w:r w:rsidRPr="004306BC">
        <w:rPr>
          <w:color w:val="000000"/>
          <w:szCs w:val="20"/>
          <w:highlight w:val="yellow"/>
        </w:rPr>
        <w:t>29</w:t>
      </w:r>
      <w:r w:rsidRPr="004306BC">
        <w:rPr>
          <w:color w:val="000000"/>
          <w:szCs w:val="20"/>
          <w:highlight w:val="yellow"/>
          <w:vertAlign w:val="superscript"/>
        </w:rPr>
        <w:t>th</w:t>
      </w:r>
      <w:r w:rsidRPr="004306BC">
        <w:rPr>
          <w:color w:val="000000"/>
          <w:szCs w:val="20"/>
          <w:highlight w:val="yellow"/>
        </w:rPr>
        <w:t xml:space="preserve"> February 202</w:t>
      </w:r>
      <w:r w:rsidR="00E92422">
        <w:rPr>
          <w:color w:val="000000"/>
          <w:szCs w:val="20"/>
          <w:highlight w:val="yellow"/>
        </w:rPr>
        <w:t>5</w:t>
      </w:r>
      <w:r w:rsidR="00AE77E0" w:rsidRPr="004306BC">
        <w:rPr>
          <w:color w:val="000000"/>
          <w:szCs w:val="20"/>
          <w:highlight w:val="yellow"/>
        </w:rPr>
        <w:t>;</w:t>
      </w:r>
    </w:p>
    <w:p w14:paraId="103AB1B3" w14:textId="77777777" w:rsidR="00E92422" w:rsidRDefault="00E92422" w:rsidP="00E92422">
      <w:pPr>
        <w:pBdr>
          <w:top w:val="nil"/>
          <w:left w:val="nil"/>
          <w:bottom w:val="nil"/>
          <w:right w:val="nil"/>
          <w:between w:val="nil"/>
        </w:pBdr>
        <w:spacing w:line="240" w:lineRule="auto"/>
        <w:ind w:leftChars="0" w:left="1418" w:firstLineChars="0" w:firstLine="0"/>
        <w:jc w:val="both"/>
        <w:rPr>
          <w:color w:val="000000"/>
          <w:szCs w:val="20"/>
        </w:rPr>
      </w:pPr>
    </w:p>
    <w:p w14:paraId="5C2875F2" w14:textId="6D9F382B" w:rsidR="005741F2" w:rsidRDefault="00AE77E0" w:rsidP="005F441F">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 xml:space="preserve">the expiry of any notice given by </w:t>
      </w:r>
      <w:r w:rsidR="00997008">
        <w:rPr>
          <w:color w:val="000000"/>
          <w:szCs w:val="20"/>
        </w:rPr>
        <w:t>NSHC</w:t>
      </w:r>
      <w:r>
        <w:rPr>
          <w:color w:val="000000"/>
          <w:szCs w:val="20"/>
        </w:rPr>
        <w:t xml:space="preserve"> to the Licensee at any time on breach of any of the Licensee's obligations contained in clause 4;</w:t>
      </w:r>
    </w:p>
    <w:p w14:paraId="79DC799E" w14:textId="77777777" w:rsidR="00E92422" w:rsidRDefault="00E92422" w:rsidP="00E92422">
      <w:pPr>
        <w:pBdr>
          <w:top w:val="nil"/>
          <w:left w:val="nil"/>
          <w:bottom w:val="nil"/>
          <w:right w:val="nil"/>
          <w:between w:val="nil"/>
        </w:pBdr>
        <w:spacing w:line="240" w:lineRule="auto"/>
        <w:ind w:leftChars="0" w:left="1418" w:firstLineChars="0" w:firstLine="0"/>
        <w:jc w:val="both"/>
        <w:rPr>
          <w:color w:val="000000"/>
          <w:szCs w:val="20"/>
        </w:rPr>
      </w:pPr>
    </w:p>
    <w:p w14:paraId="17419FE1" w14:textId="36BFDF0B" w:rsidR="005741F2" w:rsidRDefault="00AE77E0" w:rsidP="005F441F">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 xml:space="preserve">the expiry of not less than three months’ prior written notice given by the Licensee to </w:t>
      </w:r>
      <w:r w:rsidR="00997008">
        <w:rPr>
          <w:color w:val="000000"/>
          <w:szCs w:val="20"/>
        </w:rPr>
        <w:t>NSHC</w:t>
      </w:r>
      <w:r>
        <w:rPr>
          <w:color w:val="000000"/>
          <w:szCs w:val="20"/>
        </w:rPr>
        <w:t>.</w:t>
      </w:r>
    </w:p>
    <w:p w14:paraId="3B117E43" w14:textId="77777777" w:rsidR="00D50362" w:rsidRDefault="00D50362" w:rsidP="00D50362">
      <w:pPr>
        <w:pBdr>
          <w:top w:val="nil"/>
          <w:left w:val="nil"/>
          <w:bottom w:val="nil"/>
          <w:right w:val="nil"/>
          <w:between w:val="nil"/>
        </w:pBdr>
        <w:spacing w:line="240" w:lineRule="auto"/>
        <w:ind w:leftChars="0" w:left="710" w:firstLineChars="0" w:firstLine="0"/>
        <w:jc w:val="both"/>
        <w:rPr>
          <w:color w:val="000000"/>
          <w:szCs w:val="20"/>
        </w:rPr>
      </w:pPr>
    </w:p>
    <w:p w14:paraId="4B9F41D8" w14:textId="790E77A9" w:rsidR="005741F2" w:rsidRDefault="00AE77E0" w:rsidP="00FA2283">
      <w:pPr>
        <w:numPr>
          <w:ilvl w:val="1"/>
          <w:numId w:val="2"/>
        </w:numPr>
        <w:pBdr>
          <w:top w:val="nil"/>
          <w:left w:val="nil"/>
          <w:bottom w:val="nil"/>
          <w:right w:val="nil"/>
          <w:between w:val="nil"/>
        </w:pBdr>
        <w:spacing w:line="240" w:lineRule="auto"/>
        <w:ind w:leftChars="0" w:left="710" w:hangingChars="355" w:hanging="710"/>
        <w:jc w:val="both"/>
        <w:rPr>
          <w:color w:val="000000"/>
          <w:szCs w:val="20"/>
        </w:rPr>
      </w:pPr>
      <w:r>
        <w:rPr>
          <w:color w:val="000000"/>
          <w:szCs w:val="20"/>
        </w:rPr>
        <w:t xml:space="preserve">In the event that the Licensee terminates this Licence, termination will be subject to all payments having been made by the Licensee to </w:t>
      </w:r>
      <w:r w:rsidR="00997008">
        <w:rPr>
          <w:color w:val="000000"/>
          <w:szCs w:val="20"/>
        </w:rPr>
        <w:t>NSHC</w:t>
      </w:r>
      <w:r>
        <w:rPr>
          <w:color w:val="000000"/>
          <w:szCs w:val="20"/>
        </w:rPr>
        <w:t xml:space="preserve"> up to the end of the Licence Period.</w:t>
      </w:r>
    </w:p>
    <w:p w14:paraId="26182BB6" w14:textId="77777777" w:rsidR="00D50362" w:rsidRDefault="00D50362" w:rsidP="00D50362">
      <w:pPr>
        <w:pBdr>
          <w:top w:val="nil"/>
          <w:left w:val="nil"/>
          <w:bottom w:val="nil"/>
          <w:right w:val="nil"/>
          <w:between w:val="nil"/>
        </w:pBdr>
        <w:spacing w:line="240" w:lineRule="auto"/>
        <w:ind w:leftChars="0" w:left="710" w:firstLineChars="0" w:firstLine="0"/>
        <w:jc w:val="both"/>
        <w:rPr>
          <w:color w:val="000000"/>
          <w:szCs w:val="20"/>
        </w:rPr>
      </w:pPr>
    </w:p>
    <w:p w14:paraId="37ADE3C5" w14:textId="2925B186" w:rsidR="005741F2" w:rsidRDefault="00AE77E0" w:rsidP="00FA2283">
      <w:pPr>
        <w:numPr>
          <w:ilvl w:val="1"/>
          <w:numId w:val="2"/>
        </w:numPr>
        <w:pBdr>
          <w:top w:val="nil"/>
          <w:left w:val="nil"/>
          <w:bottom w:val="nil"/>
          <w:right w:val="nil"/>
          <w:between w:val="nil"/>
        </w:pBdr>
        <w:spacing w:line="240" w:lineRule="auto"/>
        <w:ind w:leftChars="0" w:left="710" w:hangingChars="355" w:hanging="710"/>
        <w:jc w:val="both"/>
        <w:rPr>
          <w:color w:val="000000"/>
          <w:szCs w:val="20"/>
        </w:rPr>
      </w:pPr>
      <w:r>
        <w:rPr>
          <w:color w:val="000000"/>
          <w:szCs w:val="20"/>
        </w:rPr>
        <w:t xml:space="preserve">At the end of the Licence Period the Licensee shall vacate the </w:t>
      </w:r>
      <w:r w:rsidR="00C622F6">
        <w:rPr>
          <w:color w:val="000000"/>
          <w:szCs w:val="20"/>
        </w:rPr>
        <w:t>Site</w:t>
      </w:r>
      <w:r>
        <w:rPr>
          <w:color w:val="000000"/>
          <w:szCs w:val="20"/>
        </w:rPr>
        <w:t xml:space="preserve"> and remove all of its belongings from the </w:t>
      </w:r>
      <w:r w:rsidR="00116DCF">
        <w:rPr>
          <w:color w:val="000000"/>
          <w:szCs w:val="20"/>
        </w:rPr>
        <w:t>Premises</w:t>
      </w:r>
      <w:r>
        <w:rPr>
          <w:color w:val="000000"/>
          <w:szCs w:val="20"/>
        </w:rPr>
        <w:t xml:space="preserve"> and the </w:t>
      </w:r>
      <w:r w:rsidR="00C622F6">
        <w:rPr>
          <w:color w:val="000000"/>
          <w:szCs w:val="20"/>
        </w:rPr>
        <w:t>Site</w:t>
      </w:r>
      <w:r>
        <w:rPr>
          <w:color w:val="000000"/>
          <w:szCs w:val="20"/>
        </w:rPr>
        <w:t xml:space="preserve"> and otherwise leave the </w:t>
      </w:r>
      <w:r w:rsidR="00116DCF">
        <w:rPr>
          <w:color w:val="000000"/>
          <w:szCs w:val="20"/>
        </w:rPr>
        <w:t>Premises</w:t>
      </w:r>
      <w:r>
        <w:rPr>
          <w:color w:val="000000"/>
          <w:szCs w:val="20"/>
        </w:rPr>
        <w:t xml:space="preserve">, </w:t>
      </w:r>
      <w:r w:rsidR="00997008">
        <w:rPr>
          <w:color w:val="000000"/>
          <w:szCs w:val="20"/>
        </w:rPr>
        <w:t>NSHC</w:t>
      </w:r>
      <w:r>
        <w:rPr>
          <w:color w:val="000000"/>
          <w:szCs w:val="20"/>
        </w:rPr>
        <w:t xml:space="preserve">’s Property and the </w:t>
      </w:r>
      <w:r w:rsidR="00C622F6">
        <w:rPr>
          <w:color w:val="000000"/>
          <w:szCs w:val="20"/>
        </w:rPr>
        <w:t>Site</w:t>
      </w:r>
      <w:r>
        <w:rPr>
          <w:color w:val="000000"/>
          <w:szCs w:val="20"/>
        </w:rPr>
        <w:t xml:space="preserve"> in accordance with its obligations under this Licence.</w:t>
      </w:r>
    </w:p>
    <w:p w14:paraId="3FFE325F" w14:textId="77777777" w:rsidR="00D50362" w:rsidRDefault="00D50362" w:rsidP="00D50362">
      <w:pPr>
        <w:pBdr>
          <w:top w:val="nil"/>
          <w:left w:val="nil"/>
          <w:bottom w:val="nil"/>
          <w:right w:val="nil"/>
          <w:between w:val="nil"/>
        </w:pBdr>
        <w:spacing w:line="240" w:lineRule="auto"/>
        <w:ind w:leftChars="0" w:left="710" w:firstLineChars="0" w:firstLine="0"/>
        <w:jc w:val="both"/>
        <w:rPr>
          <w:color w:val="000000"/>
          <w:szCs w:val="20"/>
        </w:rPr>
      </w:pPr>
      <w:bookmarkStart w:id="5" w:name="_heading=h.3dy6vkm" w:colFirst="0" w:colLast="0"/>
      <w:bookmarkEnd w:id="5"/>
    </w:p>
    <w:p w14:paraId="2507D06A" w14:textId="0851AA48" w:rsidR="005741F2" w:rsidRDefault="00AE77E0" w:rsidP="00FA2283">
      <w:pPr>
        <w:numPr>
          <w:ilvl w:val="1"/>
          <w:numId w:val="2"/>
        </w:numPr>
        <w:pBdr>
          <w:top w:val="nil"/>
          <w:left w:val="nil"/>
          <w:bottom w:val="nil"/>
          <w:right w:val="nil"/>
          <w:between w:val="nil"/>
        </w:pBdr>
        <w:spacing w:line="240" w:lineRule="auto"/>
        <w:ind w:leftChars="0" w:left="710" w:hangingChars="355" w:hanging="710"/>
        <w:jc w:val="both"/>
        <w:rPr>
          <w:color w:val="000000"/>
          <w:szCs w:val="20"/>
        </w:rPr>
      </w:pPr>
      <w:r>
        <w:rPr>
          <w:color w:val="000000"/>
          <w:szCs w:val="20"/>
        </w:rPr>
        <w:t>Termination of this Licence shall not affect the rights of either party in connection with any breach of any obligation under this Licence which existed at or before the date of termination.</w:t>
      </w:r>
    </w:p>
    <w:p w14:paraId="37D32FCD" w14:textId="77777777" w:rsidR="00FA2283" w:rsidRDefault="00FA2283" w:rsidP="00FA2283">
      <w:pPr>
        <w:pBdr>
          <w:top w:val="nil"/>
          <w:left w:val="nil"/>
          <w:bottom w:val="nil"/>
          <w:right w:val="nil"/>
          <w:between w:val="nil"/>
        </w:pBdr>
        <w:spacing w:line="240" w:lineRule="auto"/>
        <w:ind w:leftChars="0" w:left="0" w:firstLineChars="0" w:firstLine="0"/>
        <w:jc w:val="both"/>
        <w:rPr>
          <w:color w:val="000000"/>
          <w:szCs w:val="20"/>
        </w:rPr>
      </w:pPr>
    </w:p>
    <w:p w14:paraId="3BDD9547" w14:textId="77777777" w:rsidR="005741F2" w:rsidRPr="00D50362" w:rsidRDefault="00AE77E0" w:rsidP="00C37ADE">
      <w:pPr>
        <w:keepNext/>
        <w:numPr>
          <w:ilvl w:val="0"/>
          <w:numId w:val="2"/>
        </w:numPr>
        <w:pBdr>
          <w:top w:val="nil"/>
          <w:left w:val="nil"/>
          <w:bottom w:val="nil"/>
          <w:right w:val="nil"/>
          <w:between w:val="nil"/>
        </w:pBdr>
        <w:spacing w:line="240" w:lineRule="auto"/>
        <w:ind w:left="0" w:hanging="2"/>
        <w:jc w:val="both"/>
        <w:rPr>
          <w:color w:val="000000"/>
          <w:szCs w:val="20"/>
        </w:rPr>
      </w:pPr>
      <w:r>
        <w:rPr>
          <w:b/>
          <w:color w:val="000000"/>
          <w:szCs w:val="20"/>
        </w:rPr>
        <w:t>Notices</w:t>
      </w:r>
    </w:p>
    <w:p w14:paraId="2E9DE66C" w14:textId="77777777" w:rsidR="00D50362" w:rsidRDefault="00D50362" w:rsidP="00D50362">
      <w:pPr>
        <w:keepNext/>
        <w:pBdr>
          <w:top w:val="nil"/>
          <w:left w:val="nil"/>
          <w:bottom w:val="nil"/>
          <w:right w:val="nil"/>
          <w:between w:val="nil"/>
        </w:pBdr>
        <w:spacing w:line="240" w:lineRule="auto"/>
        <w:ind w:leftChars="0" w:left="0" w:firstLineChars="0" w:firstLine="0"/>
        <w:jc w:val="both"/>
        <w:rPr>
          <w:color w:val="000000"/>
          <w:szCs w:val="20"/>
        </w:rPr>
      </w:pPr>
    </w:p>
    <w:p w14:paraId="3EB49B69" w14:textId="77777777" w:rsidR="005741F2" w:rsidRDefault="00AE77E0" w:rsidP="00FA2283">
      <w:pPr>
        <w:numPr>
          <w:ilvl w:val="1"/>
          <w:numId w:val="2"/>
        </w:numPr>
        <w:pBdr>
          <w:top w:val="nil"/>
          <w:left w:val="nil"/>
          <w:bottom w:val="nil"/>
          <w:right w:val="nil"/>
          <w:between w:val="nil"/>
        </w:pBdr>
        <w:spacing w:line="240" w:lineRule="auto"/>
        <w:ind w:left="708" w:hangingChars="355" w:hanging="710"/>
        <w:jc w:val="both"/>
        <w:rPr>
          <w:color w:val="000000"/>
          <w:szCs w:val="20"/>
        </w:rPr>
      </w:pPr>
      <w:bookmarkStart w:id="6" w:name="_heading=h.1t3h5sf" w:colFirst="0" w:colLast="0"/>
      <w:bookmarkEnd w:id="6"/>
      <w:r>
        <w:rPr>
          <w:color w:val="000000"/>
          <w:szCs w:val="20"/>
        </w:rPr>
        <w:t>Any notice given under this Licence shall be in writing and shall be delivered by hand or sent by pre-paid first-class post or other next working day delivery service to the relevant party as follows:</w:t>
      </w:r>
    </w:p>
    <w:p w14:paraId="0A8B87A6" w14:textId="77777777" w:rsidR="00D50362" w:rsidRDefault="00D50362" w:rsidP="00D50362">
      <w:pPr>
        <w:pBdr>
          <w:top w:val="nil"/>
          <w:left w:val="nil"/>
          <w:bottom w:val="nil"/>
          <w:right w:val="nil"/>
          <w:between w:val="nil"/>
        </w:pBdr>
        <w:spacing w:line="240" w:lineRule="auto"/>
        <w:ind w:leftChars="0" w:left="1418" w:firstLineChars="0" w:firstLine="0"/>
        <w:jc w:val="both"/>
        <w:rPr>
          <w:color w:val="000000"/>
          <w:szCs w:val="20"/>
        </w:rPr>
      </w:pPr>
    </w:p>
    <w:p w14:paraId="31BAE416" w14:textId="7A9D95DF" w:rsidR="005741F2" w:rsidRDefault="00AE77E0" w:rsidP="00FA2283">
      <w:pPr>
        <w:numPr>
          <w:ilvl w:val="2"/>
          <w:numId w:val="2"/>
        </w:numPr>
        <w:pBdr>
          <w:top w:val="nil"/>
          <w:left w:val="nil"/>
          <w:bottom w:val="nil"/>
          <w:right w:val="nil"/>
          <w:between w:val="nil"/>
        </w:pBdr>
        <w:spacing w:line="240" w:lineRule="auto"/>
        <w:ind w:leftChars="353" w:left="1418" w:hangingChars="356" w:hanging="712"/>
        <w:jc w:val="both"/>
        <w:rPr>
          <w:color w:val="000000"/>
          <w:szCs w:val="20"/>
        </w:rPr>
      </w:pPr>
      <w:r>
        <w:rPr>
          <w:color w:val="000000"/>
          <w:szCs w:val="20"/>
        </w:rPr>
        <w:t xml:space="preserve">to </w:t>
      </w:r>
      <w:r w:rsidR="00997008">
        <w:rPr>
          <w:color w:val="000000"/>
          <w:szCs w:val="20"/>
        </w:rPr>
        <w:t>NSHC</w:t>
      </w:r>
      <w:r>
        <w:rPr>
          <w:color w:val="000000"/>
          <w:szCs w:val="20"/>
        </w:rPr>
        <w:t xml:space="preserve"> at: </w:t>
      </w:r>
      <w:r w:rsidRPr="008A6A5D">
        <w:rPr>
          <w:color w:val="000000"/>
          <w:szCs w:val="20"/>
          <w:highlight w:val="yellow"/>
        </w:rPr>
        <w:t>[ADDRESS]</w:t>
      </w:r>
      <w:r>
        <w:rPr>
          <w:color w:val="000000"/>
          <w:szCs w:val="20"/>
        </w:rPr>
        <w:t xml:space="preserve"> and marked for the attention of </w:t>
      </w:r>
      <w:r w:rsidRPr="008A6A5D">
        <w:rPr>
          <w:color w:val="000000"/>
          <w:szCs w:val="20"/>
          <w:highlight w:val="yellow"/>
        </w:rPr>
        <w:t xml:space="preserve">[NAME </w:t>
      </w:r>
      <w:r w:rsidRPr="008A6A5D">
        <w:rPr>
          <w:b/>
          <w:color w:val="000000"/>
          <w:szCs w:val="20"/>
          <w:highlight w:val="yellow"/>
        </w:rPr>
        <w:t>OR</w:t>
      </w:r>
      <w:r w:rsidRPr="008A6A5D">
        <w:rPr>
          <w:color w:val="000000"/>
          <w:szCs w:val="20"/>
          <w:highlight w:val="yellow"/>
        </w:rPr>
        <w:t xml:space="preserve"> POSITION]</w:t>
      </w:r>
      <w:r w:rsidR="006771C6" w:rsidRPr="006771C6">
        <w:rPr>
          <w:color w:val="000000"/>
          <w:szCs w:val="20"/>
        </w:rPr>
        <w:t xml:space="preserve"> </w:t>
      </w:r>
      <w:r w:rsidR="006771C6">
        <w:rPr>
          <w:color w:val="000000"/>
          <w:szCs w:val="20"/>
        </w:rPr>
        <w:t xml:space="preserve">or by email to </w:t>
      </w:r>
      <w:r w:rsidR="006771C6" w:rsidRPr="002E55CB">
        <w:rPr>
          <w:color w:val="000000"/>
          <w:szCs w:val="20"/>
          <w:highlight w:val="yellow"/>
        </w:rPr>
        <w:t>[EMAIL ADDRESS]</w:t>
      </w:r>
      <w:r>
        <w:rPr>
          <w:color w:val="000000"/>
          <w:szCs w:val="20"/>
        </w:rPr>
        <w:t>; and</w:t>
      </w:r>
    </w:p>
    <w:p w14:paraId="52A5889D" w14:textId="77777777" w:rsidR="00D50362" w:rsidRDefault="00D50362" w:rsidP="00D50362">
      <w:pPr>
        <w:pBdr>
          <w:top w:val="nil"/>
          <w:left w:val="nil"/>
          <w:bottom w:val="nil"/>
          <w:right w:val="nil"/>
          <w:between w:val="nil"/>
        </w:pBdr>
        <w:spacing w:line="240" w:lineRule="auto"/>
        <w:ind w:leftChars="0" w:left="1418" w:firstLineChars="0" w:firstLine="0"/>
        <w:jc w:val="both"/>
        <w:rPr>
          <w:color w:val="000000"/>
          <w:szCs w:val="20"/>
        </w:rPr>
      </w:pPr>
    </w:p>
    <w:p w14:paraId="69CCEAC5" w14:textId="0FABF368" w:rsidR="006771C6" w:rsidRDefault="00AE77E0" w:rsidP="00FA2283">
      <w:pPr>
        <w:numPr>
          <w:ilvl w:val="2"/>
          <w:numId w:val="2"/>
        </w:numPr>
        <w:pBdr>
          <w:top w:val="nil"/>
          <w:left w:val="nil"/>
          <w:bottom w:val="nil"/>
          <w:right w:val="nil"/>
          <w:between w:val="nil"/>
        </w:pBdr>
        <w:spacing w:line="240" w:lineRule="auto"/>
        <w:ind w:leftChars="353" w:left="1418" w:hangingChars="356" w:hanging="712"/>
        <w:jc w:val="both"/>
        <w:rPr>
          <w:color w:val="000000"/>
          <w:szCs w:val="20"/>
        </w:rPr>
      </w:pPr>
      <w:r>
        <w:rPr>
          <w:color w:val="000000"/>
          <w:szCs w:val="20"/>
        </w:rPr>
        <w:t xml:space="preserve">to the Licensee at: </w:t>
      </w:r>
      <w:r w:rsidRPr="008A6A5D">
        <w:rPr>
          <w:color w:val="000000"/>
          <w:szCs w:val="20"/>
          <w:highlight w:val="yellow"/>
        </w:rPr>
        <w:t>[ADDRESS]</w:t>
      </w:r>
      <w:r>
        <w:rPr>
          <w:color w:val="000000"/>
          <w:szCs w:val="20"/>
        </w:rPr>
        <w:t xml:space="preserve"> and marked for the attention of </w:t>
      </w:r>
      <w:r w:rsidRPr="008A6A5D">
        <w:rPr>
          <w:color w:val="000000"/>
          <w:szCs w:val="20"/>
          <w:highlight w:val="yellow"/>
        </w:rPr>
        <w:t xml:space="preserve">[NAME </w:t>
      </w:r>
      <w:r w:rsidRPr="008A6A5D">
        <w:rPr>
          <w:b/>
          <w:color w:val="000000"/>
          <w:szCs w:val="20"/>
          <w:highlight w:val="yellow"/>
        </w:rPr>
        <w:t>OR</w:t>
      </w:r>
      <w:r w:rsidRPr="008A6A5D">
        <w:rPr>
          <w:color w:val="000000"/>
          <w:szCs w:val="20"/>
          <w:highlight w:val="yellow"/>
        </w:rPr>
        <w:t xml:space="preserve"> POSITION]</w:t>
      </w:r>
      <w:r w:rsidR="006771C6" w:rsidRPr="006771C6">
        <w:rPr>
          <w:color w:val="000000"/>
          <w:szCs w:val="20"/>
        </w:rPr>
        <w:t xml:space="preserve"> </w:t>
      </w:r>
      <w:r w:rsidR="006771C6">
        <w:rPr>
          <w:color w:val="000000"/>
          <w:szCs w:val="20"/>
        </w:rPr>
        <w:t xml:space="preserve">or by email to </w:t>
      </w:r>
      <w:r w:rsidR="006771C6" w:rsidRPr="002E55CB">
        <w:rPr>
          <w:color w:val="000000"/>
          <w:szCs w:val="20"/>
          <w:highlight w:val="yellow"/>
        </w:rPr>
        <w:t>[EMAIL ADDRESS]</w:t>
      </w:r>
      <w:r>
        <w:rPr>
          <w:color w:val="000000"/>
          <w:szCs w:val="20"/>
        </w:rPr>
        <w:t>,</w:t>
      </w:r>
    </w:p>
    <w:p w14:paraId="75576C0B" w14:textId="77777777" w:rsidR="005741F2" w:rsidRDefault="00AE77E0" w:rsidP="006771C6">
      <w:pPr>
        <w:pBdr>
          <w:top w:val="nil"/>
          <w:left w:val="nil"/>
          <w:bottom w:val="nil"/>
          <w:right w:val="nil"/>
          <w:between w:val="nil"/>
        </w:pBdr>
        <w:spacing w:line="240" w:lineRule="auto"/>
        <w:ind w:leftChars="0" w:left="706" w:firstLineChars="0" w:firstLine="0"/>
        <w:jc w:val="both"/>
        <w:rPr>
          <w:color w:val="000000"/>
          <w:szCs w:val="20"/>
        </w:rPr>
      </w:pPr>
      <w:r>
        <w:rPr>
          <w:color w:val="000000"/>
          <w:szCs w:val="20"/>
        </w:rPr>
        <w:t>or as otherwise specified by the relevant party by notice in writing to the other party.</w:t>
      </w:r>
    </w:p>
    <w:p w14:paraId="59B608BA" w14:textId="77777777" w:rsidR="00AF57F1" w:rsidRDefault="00AF57F1" w:rsidP="00AF57F1">
      <w:pPr>
        <w:pBdr>
          <w:top w:val="nil"/>
          <w:left w:val="nil"/>
          <w:bottom w:val="nil"/>
          <w:right w:val="nil"/>
          <w:between w:val="nil"/>
        </w:pBdr>
        <w:spacing w:line="240" w:lineRule="auto"/>
        <w:ind w:leftChars="0" w:left="709" w:firstLineChars="0" w:firstLine="0"/>
        <w:jc w:val="both"/>
        <w:rPr>
          <w:color w:val="000000"/>
          <w:szCs w:val="20"/>
        </w:rPr>
      </w:pPr>
    </w:p>
    <w:p w14:paraId="35D8D217" w14:textId="7DEF2046" w:rsidR="005741F2" w:rsidRPr="00FA2283" w:rsidRDefault="00AE77E0" w:rsidP="00FA2283">
      <w:pPr>
        <w:numPr>
          <w:ilvl w:val="1"/>
          <w:numId w:val="2"/>
        </w:numPr>
        <w:pBdr>
          <w:top w:val="nil"/>
          <w:left w:val="nil"/>
          <w:bottom w:val="nil"/>
          <w:right w:val="nil"/>
          <w:between w:val="nil"/>
        </w:pBdr>
        <w:spacing w:line="240" w:lineRule="auto"/>
        <w:ind w:leftChars="0" w:left="709" w:firstLineChars="0" w:hanging="709"/>
        <w:jc w:val="both"/>
        <w:rPr>
          <w:color w:val="000000"/>
          <w:szCs w:val="20"/>
        </w:rPr>
      </w:pPr>
      <w:r w:rsidRPr="00FA2283">
        <w:rPr>
          <w:color w:val="000000"/>
          <w:szCs w:val="20"/>
        </w:rPr>
        <w:t>Any notice given in accordance with clause 7.1 will be deemed to have been received:</w:t>
      </w:r>
    </w:p>
    <w:p w14:paraId="50D30393" w14:textId="77777777" w:rsidR="00AF57F1" w:rsidRDefault="00AF57F1" w:rsidP="00AF57F1">
      <w:pPr>
        <w:pBdr>
          <w:top w:val="nil"/>
          <w:left w:val="nil"/>
          <w:bottom w:val="nil"/>
          <w:right w:val="nil"/>
          <w:between w:val="nil"/>
        </w:pBdr>
        <w:spacing w:line="240" w:lineRule="auto"/>
        <w:ind w:leftChars="0" w:left="1418" w:firstLineChars="0" w:firstLine="0"/>
        <w:jc w:val="both"/>
        <w:rPr>
          <w:color w:val="000000"/>
          <w:szCs w:val="20"/>
        </w:rPr>
      </w:pPr>
    </w:p>
    <w:p w14:paraId="5A008C01" w14:textId="3779A59B" w:rsidR="005741F2" w:rsidRDefault="00AE77E0" w:rsidP="00FA2283">
      <w:pPr>
        <w:numPr>
          <w:ilvl w:val="2"/>
          <w:numId w:val="2"/>
        </w:numPr>
        <w:pBdr>
          <w:top w:val="nil"/>
          <w:left w:val="nil"/>
          <w:bottom w:val="nil"/>
          <w:right w:val="nil"/>
          <w:between w:val="nil"/>
        </w:pBdr>
        <w:spacing w:line="240" w:lineRule="auto"/>
        <w:ind w:leftChars="353" w:left="1418" w:hangingChars="356" w:hanging="712"/>
        <w:jc w:val="both"/>
        <w:rPr>
          <w:color w:val="000000"/>
          <w:szCs w:val="20"/>
        </w:rPr>
      </w:pPr>
      <w:r>
        <w:rPr>
          <w:color w:val="000000"/>
          <w:szCs w:val="20"/>
        </w:rPr>
        <w:t>if delivered by hand, on signature of a delivery receipt or at the time the notice is left at the proper address;</w:t>
      </w:r>
    </w:p>
    <w:p w14:paraId="1FE3F602" w14:textId="77777777" w:rsidR="00AF57F1" w:rsidRDefault="00AF57F1" w:rsidP="00AF57F1">
      <w:pPr>
        <w:pBdr>
          <w:top w:val="nil"/>
          <w:left w:val="nil"/>
          <w:bottom w:val="nil"/>
          <w:right w:val="nil"/>
          <w:between w:val="nil"/>
        </w:pBdr>
        <w:spacing w:line="240" w:lineRule="auto"/>
        <w:ind w:leftChars="0" w:left="1418" w:firstLineChars="0" w:firstLine="0"/>
        <w:jc w:val="both"/>
        <w:rPr>
          <w:color w:val="000000"/>
          <w:szCs w:val="20"/>
        </w:rPr>
      </w:pPr>
    </w:p>
    <w:p w14:paraId="6207DF6C" w14:textId="4A3CF731" w:rsidR="00FD5C5B" w:rsidRDefault="00AE77E0" w:rsidP="00FA2283">
      <w:pPr>
        <w:numPr>
          <w:ilvl w:val="2"/>
          <w:numId w:val="2"/>
        </w:numPr>
        <w:pBdr>
          <w:top w:val="nil"/>
          <w:left w:val="nil"/>
          <w:bottom w:val="nil"/>
          <w:right w:val="nil"/>
          <w:between w:val="nil"/>
        </w:pBdr>
        <w:spacing w:line="240" w:lineRule="auto"/>
        <w:ind w:leftChars="353" w:left="1418" w:hangingChars="356" w:hanging="712"/>
        <w:jc w:val="both"/>
        <w:rPr>
          <w:color w:val="000000"/>
          <w:szCs w:val="20"/>
        </w:rPr>
      </w:pPr>
      <w:r>
        <w:rPr>
          <w:color w:val="000000"/>
          <w:szCs w:val="20"/>
        </w:rPr>
        <w:t>if sent by pre-paid first-class post or other next working day delivery service, at 9.00 am on the second working day after posting</w:t>
      </w:r>
      <w:r w:rsidR="00FD5C5B">
        <w:rPr>
          <w:color w:val="000000"/>
          <w:szCs w:val="20"/>
        </w:rPr>
        <w:t>; or</w:t>
      </w:r>
    </w:p>
    <w:p w14:paraId="403C21F9" w14:textId="77777777" w:rsidR="00AF57F1" w:rsidRDefault="00AF57F1" w:rsidP="00AF57F1">
      <w:pPr>
        <w:pBdr>
          <w:top w:val="nil"/>
          <w:left w:val="nil"/>
          <w:bottom w:val="nil"/>
          <w:right w:val="nil"/>
          <w:between w:val="nil"/>
        </w:pBdr>
        <w:spacing w:line="240" w:lineRule="auto"/>
        <w:ind w:leftChars="0" w:left="1418" w:firstLineChars="0" w:firstLine="0"/>
        <w:jc w:val="both"/>
        <w:rPr>
          <w:color w:val="000000"/>
          <w:szCs w:val="20"/>
        </w:rPr>
      </w:pPr>
    </w:p>
    <w:p w14:paraId="63132300" w14:textId="07617117" w:rsidR="005741F2" w:rsidRDefault="00FD5C5B" w:rsidP="00FA2283">
      <w:pPr>
        <w:numPr>
          <w:ilvl w:val="2"/>
          <w:numId w:val="2"/>
        </w:numPr>
        <w:pBdr>
          <w:top w:val="nil"/>
          <w:left w:val="nil"/>
          <w:bottom w:val="nil"/>
          <w:right w:val="nil"/>
          <w:between w:val="nil"/>
        </w:pBdr>
        <w:spacing w:line="240" w:lineRule="auto"/>
        <w:ind w:leftChars="353" w:left="1418" w:hangingChars="356" w:hanging="712"/>
        <w:jc w:val="both"/>
        <w:rPr>
          <w:color w:val="000000"/>
          <w:szCs w:val="20"/>
        </w:rPr>
      </w:pPr>
      <w:r>
        <w:rPr>
          <w:color w:val="000000"/>
          <w:szCs w:val="20"/>
        </w:rPr>
        <w:t xml:space="preserve">if sent by email, </w:t>
      </w:r>
      <w:r w:rsidRPr="00950635">
        <w:rPr>
          <w:color w:val="000000"/>
          <w:szCs w:val="20"/>
        </w:rPr>
        <w:t>on receipt of a delivery return email</w:t>
      </w:r>
      <w:r w:rsidR="00AE77E0">
        <w:rPr>
          <w:color w:val="000000"/>
          <w:szCs w:val="20"/>
        </w:rPr>
        <w:t>.</w:t>
      </w:r>
    </w:p>
    <w:p w14:paraId="60A7A5B6" w14:textId="77777777" w:rsidR="00AF57F1" w:rsidRDefault="00AF57F1" w:rsidP="00AF57F1">
      <w:pPr>
        <w:pBdr>
          <w:top w:val="nil"/>
          <w:left w:val="nil"/>
          <w:bottom w:val="nil"/>
          <w:right w:val="nil"/>
          <w:between w:val="nil"/>
        </w:pBdr>
        <w:spacing w:line="240" w:lineRule="auto"/>
        <w:ind w:leftChars="0" w:left="708" w:firstLineChars="0" w:firstLine="0"/>
        <w:jc w:val="both"/>
        <w:rPr>
          <w:color w:val="000000"/>
          <w:szCs w:val="20"/>
        </w:rPr>
      </w:pPr>
      <w:bookmarkStart w:id="7" w:name="_heading=h.4d34og8" w:colFirst="0" w:colLast="0"/>
      <w:bookmarkEnd w:id="7"/>
    </w:p>
    <w:p w14:paraId="70329EFF" w14:textId="5DF02426" w:rsidR="005741F2" w:rsidRDefault="00AE77E0" w:rsidP="00FA2283">
      <w:pPr>
        <w:numPr>
          <w:ilvl w:val="1"/>
          <w:numId w:val="2"/>
        </w:numPr>
        <w:pBdr>
          <w:top w:val="nil"/>
          <w:left w:val="nil"/>
          <w:bottom w:val="nil"/>
          <w:right w:val="nil"/>
          <w:between w:val="nil"/>
        </w:pBdr>
        <w:spacing w:line="240" w:lineRule="auto"/>
        <w:ind w:leftChars="0" w:left="708" w:hangingChars="354" w:hanging="708"/>
        <w:jc w:val="both"/>
        <w:rPr>
          <w:color w:val="000000"/>
          <w:szCs w:val="20"/>
        </w:rPr>
      </w:pPr>
      <w:r>
        <w:rPr>
          <w:color w:val="000000"/>
          <w:szCs w:val="20"/>
        </w:rPr>
        <w:t>This clause 7 does not apply to the service of any proceedings or other documents in any legal action or, where applicable, any arbitration or other method of dispute resolution.</w:t>
      </w:r>
    </w:p>
    <w:p w14:paraId="610AA155" w14:textId="77777777" w:rsidR="00FA2283" w:rsidRDefault="00FA2283" w:rsidP="00FA2283">
      <w:pPr>
        <w:pBdr>
          <w:top w:val="nil"/>
          <w:left w:val="nil"/>
          <w:bottom w:val="nil"/>
          <w:right w:val="nil"/>
          <w:between w:val="nil"/>
        </w:pBdr>
        <w:spacing w:line="240" w:lineRule="auto"/>
        <w:ind w:leftChars="0" w:left="708" w:firstLineChars="0" w:firstLine="0"/>
        <w:jc w:val="both"/>
        <w:rPr>
          <w:color w:val="000000"/>
          <w:szCs w:val="20"/>
        </w:rPr>
      </w:pPr>
    </w:p>
    <w:p w14:paraId="6FDC2E17" w14:textId="77777777" w:rsidR="005741F2" w:rsidRPr="00AF57F1" w:rsidRDefault="00AE77E0" w:rsidP="00C37ADE">
      <w:pPr>
        <w:keepNext/>
        <w:numPr>
          <w:ilvl w:val="0"/>
          <w:numId w:val="2"/>
        </w:numPr>
        <w:pBdr>
          <w:top w:val="nil"/>
          <w:left w:val="nil"/>
          <w:bottom w:val="nil"/>
          <w:right w:val="nil"/>
          <w:between w:val="nil"/>
        </w:pBdr>
        <w:spacing w:line="240" w:lineRule="auto"/>
        <w:ind w:left="0" w:hanging="2"/>
        <w:jc w:val="both"/>
        <w:rPr>
          <w:color w:val="000000"/>
          <w:szCs w:val="20"/>
        </w:rPr>
      </w:pPr>
      <w:r>
        <w:rPr>
          <w:b/>
          <w:color w:val="000000"/>
          <w:szCs w:val="20"/>
        </w:rPr>
        <w:t>No warranties for use or condition</w:t>
      </w:r>
    </w:p>
    <w:p w14:paraId="33B03792" w14:textId="77777777" w:rsidR="00AF57F1" w:rsidRDefault="00AF57F1" w:rsidP="00AF57F1">
      <w:pPr>
        <w:keepNext/>
        <w:pBdr>
          <w:top w:val="nil"/>
          <w:left w:val="nil"/>
          <w:bottom w:val="nil"/>
          <w:right w:val="nil"/>
          <w:between w:val="nil"/>
        </w:pBdr>
        <w:spacing w:line="240" w:lineRule="auto"/>
        <w:ind w:leftChars="0" w:left="0" w:firstLineChars="0" w:firstLine="0"/>
        <w:jc w:val="both"/>
        <w:rPr>
          <w:color w:val="000000"/>
          <w:szCs w:val="20"/>
        </w:rPr>
      </w:pPr>
    </w:p>
    <w:p w14:paraId="6CE11DFE" w14:textId="77777777" w:rsidR="005741F2" w:rsidRDefault="00997008" w:rsidP="00FA2283">
      <w:pPr>
        <w:numPr>
          <w:ilvl w:val="1"/>
          <w:numId w:val="2"/>
        </w:numPr>
        <w:pBdr>
          <w:top w:val="nil"/>
          <w:left w:val="nil"/>
          <w:bottom w:val="nil"/>
          <w:right w:val="nil"/>
          <w:between w:val="nil"/>
        </w:pBdr>
        <w:spacing w:line="240" w:lineRule="auto"/>
        <w:ind w:left="708" w:hangingChars="355" w:hanging="710"/>
        <w:jc w:val="both"/>
        <w:rPr>
          <w:color w:val="000000"/>
          <w:szCs w:val="20"/>
        </w:rPr>
      </w:pPr>
      <w:bookmarkStart w:id="8" w:name="_heading=h.2s8eyo1" w:colFirst="0" w:colLast="0"/>
      <w:bookmarkEnd w:id="8"/>
      <w:r>
        <w:rPr>
          <w:color w:val="000000"/>
          <w:szCs w:val="20"/>
        </w:rPr>
        <w:t>NSHC</w:t>
      </w:r>
      <w:r w:rsidR="00AE77E0">
        <w:rPr>
          <w:color w:val="000000"/>
          <w:szCs w:val="20"/>
        </w:rPr>
        <w:t xml:space="preserve"> gives no warranty that the </w:t>
      </w:r>
      <w:r w:rsidR="00C622F6">
        <w:rPr>
          <w:color w:val="000000"/>
          <w:szCs w:val="20"/>
        </w:rPr>
        <w:t>Site</w:t>
      </w:r>
      <w:r w:rsidR="00AE77E0">
        <w:rPr>
          <w:color w:val="000000"/>
          <w:szCs w:val="20"/>
        </w:rPr>
        <w:t xml:space="preserve"> is physically fit for the purposes specified in clause 2.</w:t>
      </w:r>
    </w:p>
    <w:p w14:paraId="13487A02" w14:textId="77777777" w:rsidR="005741F2" w:rsidRDefault="00AE77E0" w:rsidP="00FA2283">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 xml:space="preserve">The Licensee acknowledges that it does not rely on, and shall have no remedies in respect of, any representation or warranty (whether made innocently or negligently) that may have been made by or on behalf of </w:t>
      </w:r>
      <w:r w:rsidR="00997008">
        <w:rPr>
          <w:color w:val="000000"/>
          <w:szCs w:val="20"/>
        </w:rPr>
        <w:t>NSHC</w:t>
      </w:r>
      <w:r>
        <w:rPr>
          <w:color w:val="000000"/>
          <w:szCs w:val="20"/>
        </w:rPr>
        <w:t xml:space="preserve"> before the date of this Licence as to any of the matters mentioned in this Licence and (without prejudice to the generality of the foregoing) in clause 8.1.</w:t>
      </w:r>
    </w:p>
    <w:p w14:paraId="526D2C4B" w14:textId="77777777" w:rsidR="00AF57F1" w:rsidRDefault="00AF57F1" w:rsidP="00AF57F1">
      <w:pPr>
        <w:pBdr>
          <w:top w:val="nil"/>
          <w:left w:val="nil"/>
          <w:bottom w:val="nil"/>
          <w:right w:val="nil"/>
          <w:between w:val="nil"/>
        </w:pBdr>
        <w:spacing w:line="240" w:lineRule="auto"/>
        <w:ind w:leftChars="0" w:left="708" w:firstLineChars="0" w:firstLine="0"/>
        <w:jc w:val="both"/>
        <w:rPr>
          <w:color w:val="000000"/>
          <w:szCs w:val="20"/>
        </w:rPr>
      </w:pPr>
      <w:bookmarkStart w:id="9" w:name="_heading=h.17dp8vu" w:colFirst="0" w:colLast="0"/>
      <w:bookmarkEnd w:id="9"/>
    </w:p>
    <w:p w14:paraId="5E7D6562" w14:textId="0A50A240" w:rsidR="005741F2" w:rsidRDefault="00AE77E0" w:rsidP="00FA2283">
      <w:pPr>
        <w:numPr>
          <w:ilvl w:val="1"/>
          <w:numId w:val="2"/>
        </w:numPr>
        <w:pBdr>
          <w:top w:val="nil"/>
          <w:left w:val="nil"/>
          <w:bottom w:val="nil"/>
          <w:right w:val="nil"/>
          <w:between w:val="nil"/>
        </w:pBdr>
        <w:spacing w:line="240" w:lineRule="auto"/>
        <w:ind w:left="708" w:hangingChars="355" w:hanging="710"/>
        <w:jc w:val="both"/>
        <w:rPr>
          <w:color w:val="000000"/>
          <w:szCs w:val="20"/>
        </w:rPr>
      </w:pPr>
      <w:r>
        <w:rPr>
          <w:color w:val="000000"/>
          <w:szCs w:val="20"/>
        </w:rPr>
        <w:t>Nothing in this clause 8 shall limit or exclude any liability for fraud.</w:t>
      </w:r>
    </w:p>
    <w:p w14:paraId="0BA74575" w14:textId="77777777" w:rsidR="00FA2283" w:rsidRDefault="00FA2283" w:rsidP="00FA2283">
      <w:pPr>
        <w:pBdr>
          <w:top w:val="nil"/>
          <w:left w:val="nil"/>
          <w:bottom w:val="nil"/>
          <w:right w:val="nil"/>
          <w:between w:val="nil"/>
        </w:pBdr>
        <w:spacing w:line="240" w:lineRule="auto"/>
        <w:ind w:leftChars="0" w:left="708" w:firstLineChars="0" w:firstLine="0"/>
        <w:jc w:val="both"/>
        <w:rPr>
          <w:color w:val="000000"/>
          <w:szCs w:val="20"/>
        </w:rPr>
      </w:pPr>
    </w:p>
    <w:p w14:paraId="2B205FB7" w14:textId="77777777" w:rsidR="005741F2" w:rsidRPr="00BB5C27" w:rsidRDefault="00AE77E0" w:rsidP="00C37ADE">
      <w:pPr>
        <w:keepNext/>
        <w:numPr>
          <w:ilvl w:val="0"/>
          <w:numId w:val="2"/>
        </w:numPr>
        <w:pBdr>
          <w:top w:val="nil"/>
          <w:left w:val="nil"/>
          <w:bottom w:val="nil"/>
          <w:right w:val="nil"/>
          <w:between w:val="nil"/>
        </w:pBdr>
        <w:spacing w:line="240" w:lineRule="auto"/>
        <w:ind w:left="0" w:hanging="2"/>
        <w:jc w:val="both"/>
        <w:rPr>
          <w:color w:val="000000"/>
          <w:szCs w:val="20"/>
        </w:rPr>
      </w:pPr>
      <w:r>
        <w:rPr>
          <w:b/>
          <w:color w:val="000000"/>
          <w:szCs w:val="20"/>
        </w:rPr>
        <w:t xml:space="preserve">Limitation of </w:t>
      </w:r>
      <w:r w:rsidR="00F43696">
        <w:rPr>
          <w:b/>
          <w:color w:val="000000"/>
          <w:szCs w:val="20"/>
        </w:rPr>
        <w:t>NSHC</w:t>
      </w:r>
      <w:r>
        <w:rPr>
          <w:b/>
          <w:color w:val="000000"/>
          <w:szCs w:val="20"/>
        </w:rPr>
        <w:t>'s liability</w:t>
      </w:r>
    </w:p>
    <w:p w14:paraId="3BEE0455" w14:textId="77777777" w:rsidR="00BB5C27" w:rsidRDefault="00BB5C27" w:rsidP="00BB5C27">
      <w:pPr>
        <w:keepNext/>
        <w:pBdr>
          <w:top w:val="nil"/>
          <w:left w:val="nil"/>
          <w:bottom w:val="nil"/>
          <w:right w:val="nil"/>
          <w:between w:val="nil"/>
        </w:pBdr>
        <w:spacing w:line="240" w:lineRule="auto"/>
        <w:ind w:leftChars="0" w:left="0" w:firstLineChars="0" w:firstLine="0"/>
        <w:jc w:val="both"/>
        <w:rPr>
          <w:color w:val="000000"/>
          <w:szCs w:val="20"/>
        </w:rPr>
      </w:pPr>
    </w:p>
    <w:p w14:paraId="1404AA87" w14:textId="77777777" w:rsidR="005741F2" w:rsidRPr="00FA2283" w:rsidRDefault="00AE77E0" w:rsidP="00FA2283">
      <w:pPr>
        <w:numPr>
          <w:ilvl w:val="1"/>
          <w:numId w:val="2"/>
        </w:numPr>
        <w:pBdr>
          <w:top w:val="nil"/>
          <w:left w:val="nil"/>
          <w:bottom w:val="nil"/>
          <w:right w:val="nil"/>
          <w:between w:val="nil"/>
        </w:pBdr>
        <w:spacing w:line="240" w:lineRule="auto"/>
        <w:ind w:left="708" w:hangingChars="355" w:hanging="710"/>
        <w:jc w:val="both"/>
        <w:rPr>
          <w:color w:val="000000"/>
          <w:szCs w:val="20"/>
        </w:rPr>
      </w:pPr>
      <w:bookmarkStart w:id="10" w:name="_heading=h.3rdcrjn" w:colFirst="0" w:colLast="0"/>
      <w:bookmarkEnd w:id="10"/>
      <w:r w:rsidRPr="00FA2283">
        <w:rPr>
          <w:color w:val="000000"/>
          <w:szCs w:val="20"/>
        </w:rPr>
        <w:t xml:space="preserve">Subject to clause 9.2, </w:t>
      </w:r>
      <w:r w:rsidR="00997008">
        <w:rPr>
          <w:color w:val="000000"/>
          <w:szCs w:val="20"/>
        </w:rPr>
        <w:t>NSHC</w:t>
      </w:r>
      <w:r w:rsidRPr="00FA2283">
        <w:rPr>
          <w:color w:val="000000"/>
          <w:szCs w:val="20"/>
        </w:rPr>
        <w:t xml:space="preserve"> is not liable for:</w:t>
      </w:r>
    </w:p>
    <w:p w14:paraId="7F488C25" w14:textId="77777777" w:rsidR="00BB5C27" w:rsidRDefault="00BB5C27" w:rsidP="00BB5C27">
      <w:pPr>
        <w:pBdr>
          <w:top w:val="nil"/>
          <w:left w:val="nil"/>
          <w:bottom w:val="nil"/>
          <w:right w:val="nil"/>
          <w:between w:val="nil"/>
        </w:pBdr>
        <w:spacing w:line="240" w:lineRule="auto"/>
        <w:ind w:leftChars="0" w:left="1418" w:firstLineChars="0" w:firstLine="0"/>
        <w:jc w:val="both"/>
        <w:rPr>
          <w:color w:val="000000"/>
          <w:szCs w:val="20"/>
        </w:rPr>
      </w:pPr>
    </w:p>
    <w:p w14:paraId="120EB59E" w14:textId="3528F4EA" w:rsidR="005741F2" w:rsidRDefault="00AE77E0" w:rsidP="00FA2283">
      <w:pPr>
        <w:numPr>
          <w:ilvl w:val="2"/>
          <w:numId w:val="2"/>
        </w:numPr>
        <w:pBdr>
          <w:top w:val="nil"/>
          <w:left w:val="nil"/>
          <w:bottom w:val="nil"/>
          <w:right w:val="nil"/>
          <w:between w:val="nil"/>
        </w:pBdr>
        <w:spacing w:line="240" w:lineRule="auto"/>
        <w:ind w:leftChars="353" w:left="1418" w:hangingChars="356" w:hanging="712"/>
        <w:jc w:val="both"/>
        <w:rPr>
          <w:color w:val="000000"/>
          <w:szCs w:val="20"/>
        </w:rPr>
      </w:pPr>
      <w:r>
        <w:rPr>
          <w:color w:val="000000"/>
          <w:szCs w:val="20"/>
        </w:rPr>
        <w:t xml:space="preserve">the death of, or injury to the Licensee, its employees, customers or invitees to the </w:t>
      </w:r>
      <w:r w:rsidR="00C622F6">
        <w:rPr>
          <w:color w:val="000000"/>
          <w:szCs w:val="20"/>
        </w:rPr>
        <w:t>Site</w:t>
      </w:r>
      <w:r>
        <w:rPr>
          <w:color w:val="000000"/>
          <w:szCs w:val="20"/>
        </w:rPr>
        <w:t>; or</w:t>
      </w:r>
    </w:p>
    <w:p w14:paraId="26430657" w14:textId="77777777" w:rsidR="00BB5C27" w:rsidRDefault="00BB5C27" w:rsidP="00BB5C27">
      <w:pPr>
        <w:pBdr>
          <w:top w:val="nil"/>
          <w:left w:val="nil"/>
          <w:bottom w:val="nil"/>
          <w:right w:val="nil"/>
          <w:between w:val="nil"/>
        </w:pBdr>
        <w:spacing w:line="240" w:lineRule="auto"/>
        <w:ind w:leftChars="0" w:left="1418" w:firstLineChars="0" w:firstLine="0"/>
        <w:jc w:val="both"/>
        <w:rPr>
          <w:color w:val="000000"/>
          <w:szCs w:val="20"/>
        </w:rPr>
      </w:pPr>
    </w:p>
    <w:p w14:paraId="595A2731" w14:textId="1D357129" w:rsidR="005741F2" w:rsidRDefault="00AE77E0" w:rsidP="00FA2283">
      <w:pPr>
        <w:numPr>
          <w:ilvl w:val="2"/>
          <w:numId w:val="2"/>
        </w:numPr>
        <w:pBdr>
          <w:top w:val="nil"/>
          <w:left w:val="nil"/>
          <w:bottom w:val="nil"/>
          <w:right w:val="nil"/>
          <w:between w:val="nil"/>
        </w:pBdr>
        <w:spacing w:line="240" w:lineRule="auto"/>
        <w:ind w:leftChars="353" w:left="1418" w:hangingChars="356" w:hanging="712"/>
        <w:jc w:val="both"/>
        <w:rPr>
          <w:color w:val="000000"/>
          <w:szCs w:val="20"/>
        </w:rPr>
      </w:pPr>
      <w:r>
        <w:rPr>
          <w:color w:val="000000"/>
          <w:szCs w:val="20"/>
        </w:rPr>
        <w:t xml:space="preserve">damage to any property of the Licensee or that of the Licensee's employees, customers or other invitees to the </w:t>
      </w:r>
      <w:r w:rsidR="00C622F6">
        <w:rPr>
          <w:color w:val="000000"/>
          <w:szCs w:val="20"/>
        </w:rPr>
        <w:t>Site</w:t>
      </w:r>
      <w:r>
        <w:rPr>
          <w:color w:val="000000"/>
          <w:szCs w:val="20"/>
        </w:rPr>
        <w:t>; or</w:t>
      </w:r>
    </w:p>
    <w:p w14:paraId="4998C75B" w14:textId="77777777" w:rsidR="00BB5C27" w:rsidRDefault="00BB5C27" w:rsidP="00BB5C27">
      <w:pPr>
        <w:pBdr>
          <w:top w:val="nil"/>
          <w:left w:val="nil"/>
          <w:bottom w:val="nil"/>
          <w:right w:val="nil"/>
          <w:between w:val="nil"/>
        </w:pBdr>
        <w:spacing w:line="240" w:lineRule="auto"/>
        <w:ind w:leftChars="0" w:left="1418" w:firstLineChars="0" w:firstLine="0"/>
        <w:jc w:val="both"/>
        <w:rPr>
          <w:color w:val="000000"/>
          <w:szCs w:val="20"/>
        </w:rPr>
      </w:pPr>
      <w:bookmarkStart w:id="11" w:name="_heading=h.26in1rg" w:colFirst="0" w:colLast="0"/>
      <w:bookmarkEnd w:id="11"/>
    </w:p>
    <w:p w14:paraId="729E76DD" w14:textId="74570647" w:rsidR="005741F2" w:rsidRDefault="00AE77E0" w:rsidP="00FA2283">
      <w:pPr>
        <w:numPr>
          <w:ilvl w:val="2"/>
          <w:numId w:val="2"/>
        </w:numPr>
        <w:pBdr>
          <w:top w:val="nil"/>
          <w:left w:val="nil"/>
          <w:bottom w:val="nil"/>
          <w:right w:val="nil"/>
          <w:between w:val="nil"/>
        </w:pBdr>
        <w:spacing w:line="240" w:lineRule="auto"/>
        <w:ind w:leftChars="353" w:left="1418" w:hangingChars="356" w:hanging="712"/>
        <w:jc w:val="both"/>
        <w:rPr>
          <w:color w:val="000000"/>
          <w:szCs w:val="20"/>
        </w:rPr>
      </w:pPr>
      <w:r>
        <w:rPr>
          <w:color w:val="000000"/>
          <w:szCs w:val="20"/>
        </w:rPr>
        <w:t xml:space="preserve">any losses, claims, demands, actions, proceedings, damages, costs or expenses or other liability incurred by Licensee or the Licensee's employees, customers or other invitees to the </w:t>
      </w:r>
      <w:r w:rsidR="00C622F6">
        <w:rPr>
          <w:color w:val="000000"/>
          <w:szCs w:val="20"/>
        </w:rPr>
        <w:t>Site</w:t>
      </w:r>
      <w:r>
        <w:rPr>
          <w:color w:val="000000"/>
          <w:szCs w:val="20"/>
        </w:rPr>
        <w:t xml:space="preserve"> in the exercise or purported exercise of the rights granted by clause 2.</w:t>
      </w:r>
    </w:p>
    <w:p w14:paraId="6F0FD47C" w14:textId="77777777" w:rsidR="00BB5C27" w:rsidRDefault="00BB5C27" w:rsidP="00BB5C27">
      <w:pPr>
        <w:pBdr>
          <w:top w:val="nil"/>
          <w:left w:val="nil"/>
          <w:bottom w:val="nil"/>
          <w:right w:val="nil"/>
          <w:between w:val="nil"/>
        </w:pBdr>
        <w:spacing w:line="240" w:lineRule="auto"/>
        <w:ind w:leftChars="0" w:left="708" w:firstLineChars="0" w:firstLine="0"/>
        <w:jc w:val="both"/>
        <w:rPr>
          <w:color w:val="000000"/>
          <w:szCs w:val="20"/>
        </w:rPr>
      </w:pPr>
    </w:p>
    <w:p w14:paraId="4442E3FC" w14:textId="0524C7C0" w:rsidR="005741F2" w:rsidRPr="00FA2283" w:rsidRDefault="00AE77E0" w:rsidP="00FA2283">
      <w:pPr>
        <w:numPr>
          <w:ilvl w:val="1"/>
          <w:numId w:val="2"/>
        </w:numPr>
        <w:pBdr>
          <w:top w:val="nil"/>
          <w:left w:val="nil"/>
          <w:bottom w:val="nil"/>
          <w:right w:val="nil"/>
          <w:between w:val="nil"/>
        </w:pBdr>
        <w:spacing w:line="240" w:lineRule="auto"/>
        <w:ind w:left="708" w:hangingChars="355" w:hanging="710"/>
        <w:jc w:val="both"/>
        <w:rPr>
          <w:color w:val="000000"/>
          <w:szCs w:val="20"/>
        </w:rPr>
      </w:pPr>
      <w:r w:rsidRPr="00FA2283">
        <w:rPr>
          <w:color w:val="000000"/>
          <w:szCs w:val="20"/>
        </w:rPr>
        <w:t xml:space="preserve">Nothing in clause 9.1 shall limit or exclude </w:t>
      </w:r>
      <w:r w:rsidR="00997008">
        <w:rPr>
          <w:color w:val="000000"/>
          <w:szCs w:val="20"/>
        </w:rPr>
        <w:t>NSHC</w:t>
      </w:r>
      <w:r w:rsidRPr="00FA2283">
        <w:rPr>
          <w:color w:val="000000"/>
          <w:szCs w:val="20"/>
        </w:rPr>
        <w:t>'s liability for:</w:t>
      </w:r>
    </w:p>
    <w:p w14:paraId="300A32C3" w14:textId="77777777" w:rsidR="00BB5C27" w:rsidRDefault="00BB5C27" w:rsidP="00BB5C27">
      <w:pPr>
        <w:pBdr>
          <w:top w:val="nil"/>
          <w:left w:val="nil"/>
          <w:bottom w:val="nil"/>
          <w:right w:val="nil"/>
          <w:between w:val="nil"/>
        </w:pBdr>
        <w:spacing w:line="240" w:lineRule="auto"/>
        <w:ind w:leftChars="0" w:left="1418" w:firstLineChars="0" w:firstLine="0"/>
        <w:jc w:val="both"/>
        <w:rPr>
          <w:color w:val="000000"/>
          <w:szCs w:val="20"/>
        </w:rPr>
      </w:pPr>
    </w:p>
    <w:p w14:paraId="5531235F" w14:textId="4D577AAE" w:rsidR="005741F2" w:rsidRDefault="00AE77E0" w:rsidP="00FA2283">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 xml:space="preserve">death or personal injury or damage to property caused by negligence on the part of </w:t>
      </w:r>
      <w:r w:rsidR="00997008">
        <w:rPr>
          <w:color w:val="000000"/>
          <w:szCs w:val="20"/>
        </w:rPr>
        <w:t>NSHC</w:t>
      </w:r>
      <w:r>
        <w:rPr>
          <w:color w:val="000000"/>
          <w:szCs w:val="20"/>
        </w:rPr>
        <w:t xml:space="preserve"> or its employees or agents; or</w:t>
      </w:r>
    </w:p>
    <w:p w14:paraId="4503D103" w14:textId="77777777" w:rsidR="00BB5C27" w:rsidRDefault="00BB5C27" w:rsidP="00BB5C27">
      <w:pPr>
        <w:pBdr>
          <w:top w:val="nil"/>
          <w:left w:val="nil"/>
          <w:bottom w:val="nil"/>
          <w:right w:val="nil"/>
          <w:between w:val="nil"/>
        </w:pBdr>
        <w:spacing w:line="240" w:lineRule="auto"/>
        <w:ind w:leftChars="0" w:left="1418" w:firstLineChars="0" w:firstLine="0"/>
        <w:jc w:val="both"/>
        <w:rPr>
          <w:color w:val="000000"/>
          <w:szCs w:val="20"/>
        </w:rPr>
      </w:pPr>
      <w:bookmarkStart w:id="12" w:name="_heading=h.lnxbz9" w:colFirst="0" w:colLast="0"/>
      <w:bookmarkEnd w:id="12"/>
    </w:p>
    <w:p w14:paraId="5926D1C5" w14:textId="124A3C9B" w:rsidR="005741F2" w:rsidRDefault="00AE77E0" w:rsidP="00FA2283">
      <w:pPr>
        <w:numPr>
          <w:ilvl w:val="2"/>
          <w:numId w:val="2"/>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 xml:space="preserve">any matter in respect of which it would be unlawful for </w:t>
      </w:r>
      <w:r w:rsidR="00997008">
        <w:rPr>
          <w:color w:val="000000"/>
          <w:szCs w:val="20"/>
        </w:rPr>
        <w:t>NSHC</w:t>
      </w:r>
      <w:r>
        <w:rPr>
          <w:color w:val="000000"/>
          <w:szCs w:val="20"/>
        </w:rPr>
        <w:t xml:space="preserve"> to exclude or restrict liability.</w:t>
      </w:r>
    </w:p>
    <w:p w14:paraId="414A5FBD" w14:textId="77777777" w:rsidR="00FA2283" w:rsidRDefault="00FA2283" w:rsidP="00FA2283">
      <w:pPr>
        <w:pBdr>
          <w:top w:val="nil"/>
          <w:left w:val="nil"/>
          <w:bottom w:val="nil"/>
          <w:right w:val="nil"/>
          <w:between w:val="nil"/>
        </w:pBdr>
        <w:spacing w:line="240" w:lineRule="auto"/>
        <w:ind w:leftChars="0" w:left="0" w:firstLineChars="0" w:firstLine="0"/>
        <w:jc w:val="both"/>
        <w:rPr>
          <w:color w:val="000000"/>
          <w:szCs w:val="20"/>
        </w:rPr>
      </w:pPr>
    </w:p>
    <w:p w14:paraId="5D47A216" w14:textId="77777777" w:rsidR="005741F2" w:rsidRDefault="00AE77E0" w:rsidP="00C37ADE">
      <w:pPr>
        <w:keepNext/>
        <w:numPr>
          <w:ilvl w:val="0"/>
          <w:numId w:val="2"/>
        </w:numPr>
        <w:pBdr>
          <w:top w:val="nil"/>
          <w:left w:val="nil"/>
          <w:bottom w:val="nil"/>
          <w:right w:val="nil"/>
          <w:between w:val="nil"/>
        </w:pBdr>
        <w:spacing w:line="240" w:lineRule="auto"/>
        <w:ind w:left="0" w:hanging="2"/>
        <w:jc w:val="both"/>
        <w:rPr>
          <w:color w:val="000000"/>
          <w:szCs w:val="20"/>
        </w:rPr>
      </w:pPr>
      <w:r>
        <w:rPr>
          <w:b/>
          <w:color w:val="000000"/>
          <w:szCs w:val="20"/>
        </w:rPr>
        <w:t>Third party rights</w:t>
      </w:r>
    </w:p>
    <w:p w14:paraId="59260ACB" w14:textId="77777777" w:rsidR="00BB5C27" w:rsidRDefault="00BB5C27" w:rsidP="00FA2283">
      <w:pPr>
        <w:pBdr>
          <w:top w:val="nil"/>
          <w:left w:val="nil"/>
          <w:bottom w:val="nil"/>
          <w:right w:val="nil"/>
          <w:between w:val="nil"/>
        </w:pBdr>
        <w:spacing w:line="240" w:lineRule="auto"/>
        <w:ind w:leftChars="0" w:left="720" w:firstLineChars="0" w:firstLine="0"/>
        <w:jc w:val="both"/>
        <w:rPr>
          <w:color w:val="000000"/>
          <w:szCs w:val="20"/>
        </w:rPr>
      </w:pPr>
      <w:bookmarkStart w:id="13" w:name="_heading=h.35nkun2" w:colFirst="0" w:colLast="0"/>
      <w:bookmarkEnd w:id="13"/>
    </w:p>
    <w:p w14:paraId="20220A53" w14:textId="3E763D9A" w:rsidR="005741F2" w:rsidRDefault="00AE77E0" w:rsidP="00FA2283">
      <w:pPr>
        <w:pBdr>
          <w:top w:val="nil"/>
          <w:left w:val="nil"/>
          <w:bottom w:val="nil"/>
          <w:right w:val="nil"/>
          <w:between w:val="nil"/>
        </w:pBdr>
        <w:spacing w:line="240" w:lineRule="auto"/>
        <w:ind w:leftChars="0" w:left="720" w:firstLineChars="0" w:firstLine="0"/>
        <w:jc w:val="both"/>
        <w:rPr>
          <w:color w:val="000000"/>
          <w:szCs w:val="20"/>
        </w:rPr>
      </w:pPr>
      <w:r>
        <w:rPr>
          <w:color w:val="000000"/>
          <w:szCs w:val="20"/>
        </w:rPr>
        <w:t>A person who is not a party to this Licence shall not have any rights under the Contracts (Rights of Third Parties) Act 1999 to enforce any term of this Licence.</w:t>
      </w:r>
    </w:p>
    <w:p w14:paraId="54F2CDF2" w14:textId="77777777" w:rsidR="00FA2283" w:rsidRDefault="00FA2283" w:rsidP="00FA2283">
      <w:pPr>
        <w:pBdr>
          <w:top w:val="nil"/>
          <w:left w:val="nil"/>
          <w:bottom w:val="nil"/>
          <w:right w:val="nil"/>
          <w:between w:val="nil"/>
        </w:pBdr>
        <w:spacing w:line="240" w:lineRule="auto"/>
        <w:ind w:leftChars="0" w:left="720" w:firstLineChars="0" w:firstLine="0"/>
        <w:jc w:val="both"/>
        <w:rPr>
          <w:color w:val="000000"/>
          <w:szCs w:val="20"/>
        </w:rPr>
      </w:pPr>
    </w:p>
    <w:p w14:paraId="01D394CF" w14:textId="77777777" w:rsidR="005741F2" w:rsidRDefault="00AE77E0" w:rsidP="00C37ADE">
      <w:pPr>
        <w:keepNext/>
        <w:numPr>
          <w:ilvl w:val="0"/>
          <w:numId w:val="2"/>
        </w:numPr>
        <w:pBdr>
          <w:top w:val="nil"/>
          <w:left w:val="nil"/>
          <w:bottom w:val="nil"/>
          <w:right w:val="nil"/>
          <w:between w:val="nil"/>
        </w:pBdr>
        <w:spacing w:line="240" w:lineRule="auto"/>
        <w:ind w:left="0" w:hanging="2"/>
        <w:jc w:val="both"/>
        <w:rPr>
          <w:color w:val="000000"/>
          <w:szCs w:val="20"/>
        </w:rPr>
      </w:pPr>
      <w:r>
        <w:rPr>
          <w:b/>
          <w:color w:val="000000"/>
          <w:szCs w:val="20"/>
        </w:rPr>
        <w:t>Governing law</w:t>
      </w:r>
    </w:p>
    <w:p w14:paraId="7483A72E" w14:textId="77777777" w:rsidR="00BB5C27" w:rsidRDefault="00BB5C27" w:rsidP="00FA2283">
      <w:pPr>
        <w:pBdr>
          <w:top w:val="nil"/>
          <w:left w:val="nil"/>
          <w:bottom w:val="nil"/>
          <w:right w:val="nil"/>
          <w:between w:val="nil"/>
        </w:pBdr>
        <w:spacing w:line="240" w:lineRule="auto"/>
        <w:ind w:leftChars="353" w:left="708" w:hanging="2"/>
        <w:jc w:val="both"/>
        <w:rPr>
          <w:color w:val="000000"/>
          <w:szCs w:val="20"/>
        </w:rPr>
      </w:pPr>
      <w:bookmarkStart w:id="14" w:name="_heading=h.1ksv4uv" w:colFirst="0" w:colLast="0"/>
      <w:bookmarkEnd w:id="14"/>
    </w:p>
    <w:p w14:paraId="2D007F26" w14:textId="23790363" w:rsidR="005741F2" w:rsidRDefault="00AE77E0" w:rsidP="00FA2283">
      <w:pPr>
        <w:pBdr>
          <w:top w:val="nil"/>
          <w:left w:val="nil"/>
          <w:bottom w:val="nil"/>
          <w:right w:val="nil"/>
          <w:between w:val="nil"/>
        </w:pBdr>
        <w:spacing w:line="240" w:lineRule="auto"/>
        <w:ind w:leftChars="353" w:left="708" w:hanging="2"/>
        <w:jc w:val="both"/>
        <w:rPr>
          <w:color w:val="000000"/>
          <w:szCs w:val="20"/>
        </w:rPr>
      </w:pPr>
      <w:r>
        <w:rPr>
          <w:color w:val="000000"/>
          <w:szCs w:val="20"/>
        </w:rPr>
        <w:t>This Licence and any dispute or claim arising out of or in connection with it or its subject matter or formation (including non-contractual disputes or claims) shall be governed by and construed in accordance with the law of England and Wales.</w:t>
      </w:r>
    </w:p>
    <w:p w14:paraId="071AA642" w14:textId="77777777" w:rsidR="00FA2283" w:rsidRDefault="00FA2283" w:rsidP="00FA2283">
      <w:pPr>
        <w:pBdr>
          <w:top w:val="nil"/>
          <w:left w:val="nil"/>
          <w:bottom w:val="nil"/>
          <w:right w:val="nil"/>
          <w:between w:val="nil"/>
        </w:pBdr>
        <w:spacing w:line="240" w:lineRule="auto"/>
        <w:ind w:leftChars="353" w:left="708" w:hanging="2"/>
        <w:jc w:val="both"/>
        <w:rPr>
          <w:color w:val="000000"/>
          <w:szCs w:val="20"/>
        </w:rPr>
      </w:pPr>
    </w:p>
    <w:p w14:paraId="2468E71A" w14:textId="77777777" w:rsidR="005741F2" w:rsidRDefault="00AE77E0" w:rsidP="00C37ADE">
      <w:pPr>
        <w:keepNext/>
        <w:numPr>
          <w:ilvl w:val="0"/>
          <w:numId w:val="2"/>
        </w:numPr>
        <w:pBdr>
          <w:top w:val="nil"/>
          <w:left w:val="nil"/>
          <w:bottom w:val="nil"/>
          <w:right w:val="nil"/>
          <w:between w:val="nil"/>
        </w:pBdr>
        <w:spacing w:line="240" w:lineRule="auto"/>
        <w:ind w:left="0" w:hanging="2"/>
        <w:jc w:val="both"/>
        <w:rPr>
          <w:color w:val="000000"/>
          <w:szCs w:val="20"/>
        </w:rPr>
      </w:pPr>
      <w:r>
        <w:rPr>
          <w:b/>
          <w:color w:val="000000"/>
          <w:szCs w:val="20"/>
        </w:rPr>
        <w:t>Jurisdiction</w:t>
      </w:r>
    </w:p>
    <w:p w14:paraId="2CB12CC2" w14:textId="77777777" w:rsidR="00BB5C27" w:rsidRDefault="00BB5C27" w:rsidP="00FA2283">
      <w:pPr>
        <w:pBdr>
          <w:top w:val="nil"/>
          <w:left w:val="nil"/>
          <w:bottom w:val="nil"/>
          <w:right w:val="nil"/>
          <w:between w:val="nil"/>
        </w:pBdr>
        <w:spacing w:line="240" w:lineRule="auto"/>
        <w:ind w:leftChars="353" w:left="708" w:hanging="2"/>
        <w:jc w:val="both"/>
        <w:rPr>
          <w:color w:val="000000"/>
          <w:szCs w:val="20"/>
        </w:rPr>
      </w:pPr>
    </w:p>
    <w:p w14:paraId="6776A1F7" w14:textId="79B19515" w:rsidR="005741F2" w:rsidRDefault="00AE77E0" w:rsidP="00FA2283">
      <w:pPr>
        <w:pBdr>
          <w:top w:val="nil"/>
          <w:left w:val="nil"/>
          <w:bottom w:val="nil"/>
          <w:right w:val="nil"/>
          <w:between w:val="nil"/>
        </w:pBdr>
        <w:spacing w:line="240" w:lineRule="auto"/>
        <w:ind w:leftChars="353" w:left="708" w:hanging="2"/>
        <w:jc w:val="both"/>
        <w:rPr>
          <w:color w:val="000000"/>
          <w:szCs w:val="20"/>
        </w:rPr>
      </w:pPr>
      <w:r>
        <w:rPr>
          <w:color w:val="000000"/>
          <w:szCs w:val="20"/>
        </w:rPr>
        <w:t>Each party irrevocably agrees that the courts of England and Wales shall have exclusive jurisdiction to settle any dispute or claim arising out of or in connection with this Licence or its subject matter or formation (including non-contractual disputes or claims).</w:t>
      </w:r>
    </w:p>
    <w:p w14:paraId="4D30728C" w14:textId="77777777" w:rsidR="00FA2283" w:rsidRDefault="00FA2283" w:rsidP="00FA2283">
      <w:pPr>
        <w:pBdr>
          <w:top w:val="nil"/>
          <w:left w:val="nil"/>
          <w:bottom w:val="nil"/>
          <w:right w:val="nil"/>
          <w:between w:val="nil"/>
        </w:pBdr>
        <w:spacing w:line="240" w:lineRule="auto"/>
        <w:ind w:leftChars="353" w:left="708" w:hanging="2"/>
        <w:jc w:val="both"/>
        <w:rPr>
          <w:color w:val="000000"/>
          <w:szCs w:val="20"/>
        </w:rPr>
      </w:pPr>
    </w:p>
    <w:p w14:paraId="56A73B53" w14:textId="77777777" w:rsidR="005741F2" w:rsidRDefault="00AE77E0" w:rsidP="00C37ADE">
      <w:pPr>
        <w:pBdr>
          <w:top w:val="nil"/>
          <w:left w:val="nil"/>
          <w:bottom w:val="nil"/>
          <w:right w:val="nil"/>
          <w:between w:val="nil"/>
        </w:pBdr>
        <w:spacing w:line="240" w:lineRule="auto"/>
        <w:ind w:left="0" w:hanging="2"/>
        <w:jc w:val="both"/>
        <w:rPr>
          <w:color w:val="000000"/>
          <w:szCs w:val="20"/>
        </w:rPr>
      </w:pPr>
      <w:r>
        <w:rPr>
          <w:color w:val="000000"/>
          <w:szCs w:val="20"/>
        </w:rPr>
        <w:t>This Licence has been entered into on the date stated at the beginning of it.</w:t>
      </w:r>
    </w:p>
    <w:p w14:paraId="689BD084" w14:textId="240ED822" w:rsidR="00BB5C27" w:rsidRDefault="00BB5C27">
      <w:pPr>
        <w:suppressAutoHyphens w:val="0"/>
        <w:spacing w:line="240" w:lineRule="auto"/>
        <w:ind w:leftChars="0" w:left="0" w:firstLineChars="0" w:firstLine="0"/>
        <w:textDirection w:val="lrTb"/>
        <w:textAlignment w:val="auto"/>
        <w:outlineLvl w:val="9"/>
        <w:rPr>
          <w:color w:val="000000"/>
          <w:szCs w:val="20"/>
        </w:rPr>
      </w:pPr>
      <w:r>
        <w:rPr>
          <w:color w:val="000000"/>
          <w:szCs w:val="20"/>
        </w:rPr>
        <w:br w:type="page"/>
      </w:r>
    </w:p>
    <w:p w14:paraId="68865908" w14:textId="77777777" w:rsidR="005741F2" w:rsidRDefault="005741F2" w:rsidP="00C37ADE">
      <w:pPr>
        <w:pBdr>
          <w:top w:val="nil"/>
          <w:left w:val="nil"/>
          <w:bottom w:val="nil"/>
          <w:right w:val="nil"/>
          <w:between w:val="nil"/>
        </w:pBdr>
        <w:spacing w:line="240" w:lineRule="auto"/>
        <w:ind w:left="0" w:hanging="2"/>
        <w:jc w:val="both"/>
        <w:rPr>
          <w:color w:val="000000"/>
          <w:szCs w:val="20"/>
        </w:rPr>
      </w:pPr>
    </w:p>
    <w:p w14:paraId="3C9B5156" w14:textId="77777777" w:rsidR="00FA2283" w:rsidRDefault="00AE77E0" w:rsidP="00FA2283">
      <w:pPr>
        <w:pBdr>
          <w:top w:val="nil"/>
          <w:left w:val="nil"/>
          <w:bottom w:val="nil"/>
          <w:right w:val="nil"/>
          <w:between w:val="nil"/>
        </w:pBdr>
        <w:spacing w:line="240" w:lineRule="auto"/>
        <w:ind w:left="0" w:hanging="2"/>
        <w:jc w:val="center"/>
        <w:rPr>
          <w:b/>
        </w:rPr>
      </w:pPr>
      <w:bookmarkStart w:id="15" w:name="_heading=h.44sinio" w:colFirst="0" w:colLast="0"/>
      <w:bookmarkEnd w:id="15"/>
      <w:r>
        <w:rPr>
          <w:b/>
          <w:color w:val="000000"/>
          <w:szCs w:val="20"/>
        </w:rPr>
        <w:t>Sche</w:t>
      </w:r>
      <w:r>
        <w:rPr>
          <w:b/>
        </w:rPr>
        <w:t>dule 1</w:t>
      </w:r>
    </w:p>
    <w:p w14:paraId="2D8C33F9" w14:textId="77777777" w:rsidR="005741F2" w:rsidRDefault="00AE77E0" w:rsidP="00FA2283">
      <w:pPr>
        <w:pBdr>
          <w:top w:val="nil"/>
          <w:left w:val="nil"/>
          <w:bottom w:val="nil"/>
          <w:right w:val="nil"/>
          <w:between w:val="nil"/>
        </w:pBdr>
        <w:spacing w:line="240" w:lineRule="auto"/>
        <w:ind w:left="0" w:hanging="2"/>
        <w:jc w:val="center"/>
        <w:rPr>
          <w:b/>
          <w:smallCaps/>
          <w:color w:val="000000"/>
          <w:szCs w:val="20"/>
        </w:rPr>
      </w:pPr>
      <w:r>
        <w:rPr>
          <w:b/>
          <w:color w:val="000000"/>
          <w:szCs w:val="20"/>
        </w:rPr>
        <w:t>Rights granted to licensee</w:t>
      </w:r>
    </w:p>
    <w:p w14:paraId="76B2A83A" w14:textId="77777777" w:rsidR="00FA2283" w:rsidRDefault="00FA2283" w:rsidP="00C37ADE">
      <w:pPr>
        <w:keepNext/>
        <w:pBdr>
          <w:top w:val="nil"/>
          <w:left w:val="nil"/>
          <w:bottom w:val="nil"/>
          <w:right w:val="nil"/>
          <w:between w:val="nil"/>
        </w:pBdr>
        <w:spacing w:line="240" w:lineRule="auto"/>
        <w:ind w:left="0" w:hanging="2"/>
        <w:jc w:val="both"/>
        <w:rPr>
          <w:color w:val="000000"/>
          <w:szCs w:val="20"/>
        </w:rPr>
      </w:pPr>
    </w:p>
    <w:p w14:paraId="3EECB1EE" w14:textId="77777777" w:rsidR="005741F2" w:rsidRDefault="00AE77E0" w:rsidP="00C37ADE">
      <w:pPr>
        <w:keepNext/>
        <w:pBdr>
          <w:top w:val="nil"/>
          <w:left w:val="nil"/>
          <w:bottom w:val="nil"/>
          <w:right w:val="nil"/>
          <w:between w:val="nil"/>
        </w:pBdr>
        <w:spacing w:line="240" w:lineRule="auto"/>
        <w:ind w:left="0" w:hanging="2"/>
        <w:jc w:val="both"/>
        <w:rPr>
          <w:color w:val="000000"/>
          <w:szCs w:val="20"/>
        </w:rPr>
      </w:pPr>
      <w:r>
        <w:rPr>
          <w:color w:val="000000"/>
          <w:szCs w:val="20"/>
        </w:rPr>
        <w:t>The right for the Licensee:</w:t>
      </w:r>
    </w:p>
    <w:p w14:paraId="1BD29D32" w14:textId="77777777" w:rsidR="00EF6F5A" w:rsidRDefault="00EF6F5A" w:rsidP="00EF6F5A">
      <w:pPr>
        <w:pBdr>
          <w:top w:val="nil"/>
          <w:left w:val="nil"/>
          <w:bottom w:val="nil"/>
          <w:right w:val="nil"/>
          <w:between w:val="nil"/>
        </w:pBdr>
        <w:spacing w:line="240" w:lineRule="auto"/>
        <w:ind w:leftChars="0" w:left="708" w:firstLineChars="0" w:firstLine="0"/>
        <w:jc w:val="both"/>
        <w:rPr>
          <w:color w:val="000000"/>
          <w:szCs w:val="20"/>
        </w:rPr>
      </w:pPr>
    </w:p>
    <w:p w14:paraId="64C3096B" w14:textId="4C0230AF" w:rsidR="00C11ED4" w:rsidRPr="00EF6F5A" w:rsidRDefault="00C11ED4" w:rsidP="00FA2283">
      <w:pPr>
        <w:numPr>
          <w:ilvl w:val="0"/>
          <w:numId w:val="3"/>
        </w:numPr>
        <w:pBdr>
          <w:top w:val="nil"/>
          <w:left w:val="nil"/>
          <w:bottom w:val="nil"/>
          <w:right w:val="nil"/>
          <w:between w:val="nil"/>
        </w:pBdr>
        <w:spacing w:line="240" w:lineRule="auto"/>
        <w:ind w:leftChars="0" w:left="710" w:hangingChars="355" w:hanging="710"/>
        <w:jc w:val="both"/>
        <w:rPr>
          <w:color w:val="000000"/>
          <w:szCs w:val="20"/>
          <w:highlight w:val="yellow"/>
        </w:rPr>
      </w:pPr>
      <w:r w:rsidRPr="00EF6F5A">
        <w:rPr>
          <w:color w:val="000000"/>
          <w:szCs w:val="20"/>
        </w:rPr>
        <w:t xml:space="preserve">to use </w:t>
      </w:r>
      <w:r w:rsidR="00AE77E0" w:rsidRPr="00EF6F5A">
        <w:rPr>
          <w:color w:val="000000"/>
          <w:szCs w:val="20"/>
        </w:rPr>
        <w:t xml:space="preserve">such parts of the Common Parts for the purpose of access to and egress from the </w:t>
      </w:r>
      <w:r w:rsidR="00C622F6" w:rsidRPr="00EF6F5A">
        <w:rPr>
          <w:color w:val="000000"/>
          <w:szCs w:val="20"/>
        </w:rPr>
        <w:t>Site</w:t>
      </w:r>
      <w:r w:rsidR="00AE77E0" w:rsidRPr="00EF6F5A">
        <w:rPr>
          <w:color w:val="000000"/>
          <w:szCs w:val="20"/>
        </w:rPr>
        <w:t xml:space="preserve"> as shall from time to time be designated by </w:t>
      </w:r>
      <w:r w:rsidR="00997008" w:rsidRPr="00EF6F5A">
        <w:rPr>
          <w:color w:val="000000"/>
          <w:szCs w:val="20"/>
        </w:rPr>
        <w:t>NSHC</w:t>
      </w:r>
      <w:r w:rsidR="00AE77E0" w:rsidRPr="00EF6F5A">
        <w:rPr>
          <w:color w:val="000000"/>
          <w:szCs w:val="20"/>
        </w:rPr>
        <w:t xml:space="preserve"> for such purpose</w:t>
      </w:r>
      <w:r w:rsidR="00EF6F5A" w:rsidRPr="00EF6F5A">
        <w:rPr>
          <w:color w:val="000000"/>
          <w:szCs w:val="20"/>
        </w:rPr>
        <w:t>.</w:t>
      </w:r>
    </w:p>
    <w:p w14:paraId="294D3FFD" w14:textId="77777777" w:rsidR="005741F2" w:rsidRDefault="005741F2" w:rsidP="00C37ADE">
      <w:pPr>
        <w:pBdr>
          <w:top w:val="nil"/>
          <w:left w:val="nil"/>
          <w:bottom w:val="nil"/>
          <w:right w:val="nil"/>
          <w:between w:val="nil"/>
        </w:pBdr>
        <w:spacing w:line="240" w:lineRule="auto"/>
        <w:ind w:left="0" w:hanging="2"/>
        <w:jc w:val="both"/>
        <w:rPr>
          <w:color w:val="000000"/>
          <w:szCs w:val="20"/>
        </w:rPr>
      </w:pPr>
    </w:p>
    <w:p w14:paraId="139C98E4" w14:textId="77777777" w:rsidR="00FA2283" w:rsidRDefault="00AE77E0" w:rsidP="00FA2283">
      <w:pPr>
        <w:pBdr>
          <w:top w:val="nil"/>
          <w:left w:val="nil"/>
          <w:bottom w:val="nil"/>
          <w:right w:val="nil"/>
          <w:between w:val="nil"/>
        </w:pBdr>
        <w:spacing w:line="240" w:lineRule="auto"/>
        <w:ind w:left="0" w:hanging="2"/>
        <w:jc w:val="center"/>
        <w:rPr>
          <w:b/>
          <w:color w:val="000000"/>
          <w:szCs w:val="20"/>
        </w:rPr>
      </w:pPr>
      <w:bookmarkStart w:id="16" w:name="_heading=h.2jxsxqh" w:colFirst="0" w:colLast="0"/>
      <w:bookmarkEnd w:id="16"/>
      <w:r>
        <w:rPr>
          <w:b/>
          <w:color w:val="000000"/>
          <w:szCs w:val="20"/>
        </w:rPr>
        <w:t>Schedule 2</w:t>
      </w:r>
    </w:p>
    <w:p w14:paraId="79A21D58" w14:textId="77777777" w:rsidR="005741F2" w:rsidRDefault="00AE77E0" w:rsidP="00FA2283">
      <w:pPr>
        <w:pBdr>
          <w:top w:val="nil"/>
          <w:left w:val="nil"/>
          <w:bottom w:val="nil"/>
          <w:right w:val="nil"/>
          <w:between w:val="nil"/>
        </w:pBdr>
        <w:spacing w:line="240" w:lineRule="auto"/>
        <w:ind w:left="0" w:hanging="2"/>
        <w:jc w:val="center"/>
        <w:rPr>
          <w:b/>
          <w:smallCaps/>
          <w:color w:val="000000"/>
          <w:szCs w:val="20"/>
        </w:rPr>
      </w:pPr>
      <w:r>
        <w:rPr>
          <w:b/>
          <w:color w:val="000000"/>
          <w:szCs w:val="20"/>
        </w:rPr>
        <w:t>Rules and regulations</w:t>
      </w:r>
    </w:p>
    <w:p w14:paraId="5B4CB3DA" w14:textId="77777777" w:rsidR="00FA2283" w:rsidRDefault="00FA2283" w:rsidP="00FA2283">
      <w:pPr>
        <w:keepNext/>
        <w:pBdr>
          <w:top w:val="nil"/>
          <w:left w:val="nil"/>
          <w:bottom w:val="nil"/>
          <w:right w:val="nil"/>
          <w:between w:val="nil"/>
        </w:pBdr>
        <w:spacing w:line="240" w:lineRule="auto"/>
        <w:ind w:leftChars="0" w:left="0" w:firstLineChars="0" w:firstLine="0"/>
        <w:jc w:val="both"/>
        <w:rPr>
          <w:color w:val="000000"/>
          <w:szCs w:val="20"/>
        </w:rPr>
      </w:pPr>
    </w:p>
    <w:p w14:paraId="289C87D7" w14:textId="77777777" w:rsidR="005741F2" w:rsidRDefault="00AE77E0" w:rsidP="00FA2283">
      <w:pPr>
        <w:keepNext/>
        <w:numPr>
          <w:ilvl w:val="0"/>
          <w:numId w:val="4"/>
        </w:numPr>
        <w:pBdr>
          <w:top w:val="nil"/>
          <w:left w:val="nil"/>
          <w:bottom w:val="nil"/>
          <w:right w:val="nil"/>
          <w:between w:val="nil"/>
        </w:pBdr>
        <w:spacing w:line="240" w:lineRule="auto"/>
        <w:ind w:left="708" w:hangingChars="355" w:hanging="710"/>
        <w:jc w:val="both"/>
        <w:rPr>
          <w:color w:val="000000"/>
          <w:szCs w:val="20"/>
        </w:rPr>
      </w:pPr>
      <w:r>
        <w:rPr>
          <w:color w:val="000000"/>
          <w:szCs w:val="20"/>
        </w:rPr>
        <w:t>The Licensee shall:</w:t>
      </w:r>
    </w:p>
    <w:p w14:paraId="61C3BA1B" w14:textId="77777777" w:rsidR="00EF6F5A" w:rsidRDefault="00EF6F5A" w:rsidP="00EF6F5A">
      <w:pPr>
        <w:pBdr>
          <w:top w:val="nil"/>
          <w:left w:val="nil"/>
          <w:bottom w:val="nil"/>
          <w:right w:val="nil"/>
          <w:between w:val="nil"/>
        </w:pBdr>
        <w:spacing w:line="240" w:lineRule="auto"/>
        <w:ind w:leftChars="0" w:left="708" w:firstLineChars="0" w:firstLine="0"/>
        <w:jc w:val="both"/>
        <w:rPr>
          <w:color w:val="000000"/>
          <w:szCs w:val="20"/>
        </w:rPr>
      </w:pPr>
    </w:p>
    <w:p w14:paraId="18140E30" w14:textId="0B128D4F" w:rsidR="005741F2" w:rsidRDefault="00AE77E0" w:rsidP="00FA2283">
      <w:pPr>
        <w:numPr>
          <w:ilvl w:val="1"/>
          <w:numId w:val="4"/>
        </w:numPr>
        <w:pBdr>
          <w:top w:val="nil"/>
          <w:left w:val="nil"/>
          <w:bottom w:val="nil"/>
          <w:right w:val="nil"/>
          <w:between w:val="nil"/>
        </w:pBdr>
        <w:spacing w:line="240" w:lineRule="auto"/>
        <w:ind w:left="708" w:hangingChars="355" w:hanging="710"/>
        <w:jc w:val="both"/>
        <w:rPr>
          <w:color w:val="000000"/>
          <w:szCs w:val="20"/>
        </w:rPr>
      </w:pPr>
      <w:r>
        <w:rPr>
          <w:color w:val="000000"/>
          <w:szCs w:val="20"/>
        </w:rPr>
        <w:t>nominate a representative for all matters in respect of this Licence;</w:t>
      </w:r>
    </w:p>
    <w:p w14:paraId="7FEBF76F" w14:textId="77777777" w:rsidR="00EF6F5A" w:rsidRDefault="00EF6F5A" w:rsidP="00FA2283">
      <w:pPr>
        <w:numPr>
          <w:ilvl w:val="1"/>
          <w:numId w:val="4"/>
        </w:numPr>
        <w:pBdr>
          <w:top w:val="nil"/>
          <w:left w:val="nil"/>
          <w:bottom w:val="nil"/>
          <w:right w:val="nil"/>
          <w:between w:val="nil"/>
        </w:pBdr>
        <w:spacing w:line="240" w:lineRule="auto"/>
        <w:ind w:left="708" w:hangingChars="355" w:hanging="710"/>
        <w:jc w:val="both"/>
        <w:rPr>
          <w:color w:val="000000"/>
          <w:szCs w:val="20"/>
        </w:rPr>
      </w:pPr>
    </w:p>
    <w:p w14:paraId="5470FB10" w14:textId="2CC796AB" w:rsidR="005741F2" w:rsidRDefault="00AE77E0" w:rsidP="00FA2283">
      <w:pPr>
        <w:numPr>
          <w:ilvl w:val="1"/>
          <w:numId w:val="4"/>
        </w:numPr>
        <w:pBdr>
          <w:top w:val="nil"/>
          <w:left w:val="nil"/>
          <w:bottom w:val="nil"/>
          <w:right w:val="nil"/>
          <w:between w:val="nil"/>
        </w:pBdr>
        <w:spacing w:line="240" w:lineRule="auto"/>
        <w:ind w:left="708" w:hangingChars="355" w:hanging="710"/>
        <w:jc w:val="both"/>
        <w:rPr>
          <w:color w:val="000000"/>
          <w:szCs w:val="20"/>
        </w:rPr>
      </w:pPr>
      <w:r>
        <w:rPr>
          <w:color w:val="000000"/>
          <w:szCs w:val="20"/>
        </w:rPr>
        <w:t>be responsible for the custody of its own assets (</w:t>
      </w:r>
      <w:r w:rsidR="00997008">
        <w:rPr>
          <w:color w:val="000000"/>
          <w:szCs w:val="20"/>
        </w:rPr>
        <w:t>NSHC</w:t>
      </w:r>
      <w:r>
        <w:rPr>
          <w:color w:val="000000"/>
          <w:szCs w:val="20"/>
        </w:rPr>
        <w:t xml:space="preserve"> will advise ownership of other assets).</w:t>
      </w:r>
    </w:p>
    <w:p w14:paraId="0D5C746D" w14:textId="77777777" w:rsidR="00FA2283" w:rsidRDefault="00FA2283" w:rsidP="00FA2283">
      <w:pPr>
        <w:pBdr>
          <w:top w:val="nil"/>
          <w:left w:val="nil"/>
          <w:bottom w:val="nil"/>
          <w:right w:val="nil"/>
          <w:between w:val="nil"/>
        </w:pBdr>
        <w:spacing w:line="240" w:lineRule="auto"/>
        <w:ind w:leftChars="0" w:left="708" w:firstLineChars="0" w:firstLine="0"/>
        <w:jc w:val="both"/>
        <w:rPr>
          <w:color w:val="000000"/>
          <w:szCs w:val="20"/>
        </w:rPr>
      </w:pPr>
    </w:p>
    <w:p w14:paraId="2EEB2462" w14:textId="77777777" w:rsidR="005741F2" w:rsidRDefault="00997008" w:rsidP="00FA2283">
      <w:pPr>
        <w:keepNext/>
        <w:numPr>
          <w:ilvl w:val="0"/>
          <w:numId w:val="4"/>
        </w:numPr>
        <w:pBdr>
          <w:top w:val="nil"/>
          <w:left w:val="nil"/>
          <w:bottom w:val="nil"/>
          <w:right w:val="nil"/>
          <w:between w:val="nil"/>
        </w:pBdr>
        <w:spacing w:line="240" w:lineRule="auto"/>
        <w:ind w:left="708" w:hangingChars="355" w:hanging="710"/>
        <w:jc w:val="both"/>
        <w:rPr>
          <w:color w:val="000000"/>
          <w:szCs w:val="20"/>
        </w:rPr>
      </w:pPr>
      <w:r>
        <w:rPr>
          <w:color w:val="000000"/>
          <w:szCs w:val="20"/>
        </w:rPr>
        <w:t>NSHC</w:t>
      </w:r>
      <w:r w:rsidR="00AE77E0">
        <w:rPr>
          <w:color w:val="000000"/>
          <w:szCs w:val="20"/>
        </w:rPr>
        <w:t xml:space="preserve"> shall:</w:t>
      </w:r>
    </w:p>
    <w:p w14:paraId="46C7F5DD" w14:textId="77777777" w:rsidR="00EF6F5A" w:rsidRDefault="00EF6F5A" w:rsidP="00EF6F5A">
      <w:pPr>
        <w:pBdr>
          <w:top w:val="nil"/>
          <w:left w:val="nil"/>
          <w:bottom w:val="nil"/>
          <w:right w:val="nil"/>
          <w:between w:val="nil"/>
        </w:pBdr>
        <w:spacing w:line="240" w:lineRule="auto"/>
        <w:ind w:leftChars="0" w:left="708" w:firstLineChars="0" w:firstLine="0"/>
        <w:jc w:val="both"/>
        <w:rPr>
          <w:color w:val="000000"/>
          <w:szCs w:val="20"/>
        </w:rPr>
      </w:pPr>
    </w:p>
    <w:p w14:paraId="0DDF9294" w14:textId="1A804AF2" w:rsidR="005741F2" w:rsidRDefault="00AE77E0" w:rsidP="00FA2283">
      <w:pPr>
        <w:numPr>
          <w:ilvl w:val="1"/>
          <w:numId w:val="4"/>
        </w:numPr>
        <w:pBdr>
          <w:top w:val="nil"/>
          <w:left w:val="nil"/>
          <w:bottom w:val="nil"/>
          <w:right w:val="nil"/>
          <w:between w:val="nil"/>
        </w:pBdr>
        <w:spacing w:line="240" w:lineRule="auto"/>
        <w:ind w:left="708" w:hangingChars="355" w:hanging="710"/>
        <w:jc w:val="both"/>
        <w:rPr>
          <w:color w:val="000000"/>
          <w:szCs w:val="20"/>
        </w:rPr>
      </w:pPr>
      <w:r>
        <w:rPr>
          <w:color w:val="000000"/>
          <w:szCs w:val="20"/>
        </w:rPr>
        <w:t xml:space="preserve">give details of services provided by </w:t>
      </w:r>
      <w:r w:rsidR="00997008">
        <w:rPr>
          <w:color w:val="000000"/>
          <w:szCs w:val="20"/>
        </w:rPr>
        <w:t>NSHC</w:t>
      </w:r>
      <w:r>
        <w:rPr>
          <w:color w:val="000000"/>
          <w:szCs w:val="20"/>
        </w:rPr>
        <w:t xml:space="preserve"> to the Li</w:t>
      </w:r>
      <w:r w:rsidR="00116DCF">
        <w:rPr>
          <w:color w:val="000000"/>
          <w:szCs w:val="20"/>
        </w:rPr>
        <w:t>censee when the Licensee moves o</w:t>
      </w:r>
      <w:r>
        <w:rPr>
          <w:color w:val="000000"/>
          <w:szCs w:val="20"/>
        </w:rPr>
        <w:t xml:space="preserve">nto the </w:t>
      </w:r>
      <w:r w:rsidR="00C622F6">
        <w:rPr>
          <w:color w:val="000000"/>
          <w:szCs w:val="20"/>
        </w:rPr>
        <w:t>Site</w:t>
      </w:r>
      <w:r>
        <w:rPr>
          <w:color w:val="000000"/>
          <w:szCs w:val="20"/>
        </w:rPr>
        <w:t>; and</w:t>
      </w:r>
    </w:p>
    <w:p w14:paraId="4A5E3ED7" w14:textId="77777777" w:rsidR="00EF6F5A" w:rsidRDefault="00EF6F5A" w:rsidP="00EF6F5A">
      <w:pPr>
        <w:pBdr>
          <w:top w:val="nil"/>
          <w:left w:val="nil"/>
          <w:bottom w:val="nil"/>
          <w:right w:val="nil"/>
          <w:between w:val="nil"/>
        </w:pBdr>
        <w:spacing w:line="240" w:lineRule="auto"/>
        <w:ind w:leftChars="0" w:left="708" w:firstLineChars="0" w:firstLine="0"/>
        <w:jc w:val="both"/>
        <w:rPr>
          <w:color w:val="000000"/>
          <w:szCs w:val="20"/>
        </w:rPr>
      </w:pPr>
    </w:p>
    <w:p w14:paraId="5506FC79" w14:textId="002FF1DC" w:rsidR="005741F2" w:rsidRDefault="00AE77E0" w:rsidP="00FA2283">
      <w:pPr>
        <w:numPr>
          <w:ilvl w:val="1"/>
          <w:numId w:val="4"/>
        </w:numPr>
        <w:pBdr>
          <w:top w:val="nil"/>
          <w:left w:val="nil"/>
          <w:bottom w:val="nil"/>
          <w:right w:val="nil"/>
          <w:between w:val="nil"/>
        </w:pBdr>
        <w:spacing w:line="240" w:lineRule="auto"/>
        <w:ind w:left="708" w:hangingChars="355" w:hanging="710"/>
        <w:jc w:val="both"/>
        <w:rPr>
          <w:color w:val="000000"/>
          <w:szCs w:val="20"/>
        </w:rPr>
      </w:pPr>
      <w:r>
        <w:rPr>
          <w:color w:val="000000"/>
          <w:szCs w:val="20"/>
        </w:rPr>
        <w:t xml:space="preserve">have the discretion to issue rules and regulations to ensure that the occupation of </w:t>
      </w:r>
      <w:r w:rsidR="00997008">
        <w:rPr>
          <w:color w:val="000000"/>
          <w:szCs w:val="20"/>
        </w:rPr>
        <w:t>NSHC</w:t>
      </w:r>
      <w:r>
        <w:rPr>
          <w:color w:val="000000"/>
          <w:szCs w:val="20"/>
        </w:rPr>
        <w:t>’s Property is enjoyed by all and, for example, reasonable and proper rules and regulations can be imposed to deal with, but not limited to, the following:</w:t>
      </w:r>
    </w:p>
    <w:p w14:paraId="6733C3F1" w14:textId="77777777" w:rsidR="00EF6F5A" w:rsidRDefault="00EF6F5A" w:rsidP="00EF6F5A">
      <w:pPr>
        <w:pBdr>
          <w:top w:val="nil"/>
          <w:left w:val="nil"/>
          <w:bottom w:val="nil"/>
          <w:right w:val="nil"/>
          <w:between w:val="nil"/>
        </w:pBdr>
        <w:spacing w:line="240" w:lineRule="auto"/>
        <w:ind w:leftChars="0" w:left="1418" w:firstLineChars="0" w:firstLine="0"/>
        <w:jc w:val="both"/>
        <w:rPr>
          <w:color w:val="000000"/>
          <w:szCs w:val="20"/>
        </w:rPr>
      </w:pPr>
    </w:p>
    <w:p w14:paraId="08109D74" w14:textId="1C9DA79C" w:rsidR="005741F2" w:rsidRDefault="00AE77E0" w:rsidP="00FA2283">
      <w:pPr>
        <w:numPr>
          <w:ilvl w:val="2"/>
          <w:numId w:val="4"/>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objects blocking thoroughfares;</w:t>
      </w:r>
    </w:p>
    <w:p w14:paraId="7E8928B5" w14:textId="77777777" w:rsidR="00EF6F5A" w:rsidRDefault="00EF6F5A" w:rsidP="00EF6F5A">
      <w:pPr>
        <w:pBdr>
          <w:top w:val="nil"/>
          <w:left w:val="nil"/>
          <w:bottom w:val="nil"/>
          <w:right w:val="nil"/>
          <w:between w:val="nil"/>
        </w:pBdr>
        <w:spacing w:line="240" w:lineRule="auto"/>
        <w:ind w:leftChars="0" w:left="1418" w:firstLineChars="0" w:firstLine="0"/>
        <w:jc w:val="both"/>
        <w:rPr>
          <w:color w:val="000000"/>
          <w:szCs w:val="20"/>
        </w:rPr>
      </w:pPr>
    </w:p>
    <w:p w14:paraId="00752969" w14:textId="47F0DE33" w:rsidR="005741F2" w:rsidRDefault="00AE77E0" w:rsidP="00FA2283">
      <w:pPr>
        <w:numPr>
          <w:ilvl w:val="2"/>
          <w:numId w:val="4"/>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 xml:space="preserve">public areas </w:t>
      </w:r>
      <w:r w:rsidR="00FD0EB3">
        <w:rPr>
          <w:color w:val="000000"/>
          <w:szCs w:val="20"/>
        </w:rPr>
        <w:t xml:space="preserve">being </w:t>
      </w:r>
      <w:r>
        <w:rPr>
          <w:color w:val="000000"/>
          <w:szCs w:val="20"/>
        </w:rPr>
        <w:t>left in an untidy condition;</w:t>
      </w:r>
    </w:p>
    <w:p w14:paraId="63717E56" w14:textId="77777777" w:rsidR="00EF6F5A" w:rsidRDefault="00EF6F5A" w:rsidP="00EF6F5A">
      <w:pPr>
        <w:pBdr>
          <w:top w:val="nil"/>
          <w:left w:val="nil"/>
          <w:bottom w:val="nil"/>
          <w:right w:val="nil"/>
          <w:between w:val="nil"/>
        </w:pBdr>
        <w:spacing w:line="240" w:lineRule="auto"/>
        <w:ind w:leftChars="0" w:left="1418" w:firstLineChars="0" w:firstLine="0"/>
        <w:jc w:val="both"/>
        <w:rPr>
          <w:color w:val="000000"/>
          <w:szCs w:val="20"/>
        </w:rPr>
      </w:pPr>
    </w:p>
    <w:p w14:paraId="29C25273" w14:textId="6EEBB451" w:rsidR="005741F2" w:rsidRDefault="00AE77E0" w:rsidP="00FA2283">
      <w:pPr>
        <w:numPr>
          <w:ilvl w:val="2"/>
          <w:numId w:val="4"/>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 xml:space="preserve">damage to the </w:t>
      </w:r>
      <w:r w:rsidR="00C622F6">
        <w:rPr>
          <w:color w:val="000000"/>
          <w:szCs w:val="20"/>
        </w:rPr>
        <w:t>Site</w:t>
      </w:r>
      <w:r>
        <w:rPr>
          <w:color w:val="000000"/>
          <w:szCs w:val="20"/>
        </w:rPr>
        <w:t xml:space="preserve"> generally;</w:t>
      </w:r>
    </w:p>
    <w:p w14:paraId="27207CB7" w14:textId="77777777" w:rsidR="00EF6F5A" w:rsidRDefault="00EF6F5A" w:rsidP="00EF6F5A">
      <w:pPr>
        <w:pBdr>
          <w:top w:val="nil"/>
          <w:left w:val="nil"/>
          <w:bottom w:val="nil"/>
          <w:right w:val="nil"/>
          <w:between w:val="nil"/>
        </w:pBdr>
        <w:spacing w:line="240" w:lineRule="auto"/>
        <w:ind w:leftChars="0" w:left="1418" w:firstLineChars="0" w:firstLine="0"/>
        <w:jc w:val="both"/>
        <w:rPr>
          <w:color w:val="000000"/>
          <w:szCs w:val="20"/>
        </w:rPr>
      </w:pPr>
    </w:p>
    <w:p w14:paraId="1EE1CD30" w14:textId="14088D46" w:rsidR="005741F2" w:rsidRDefault="00AE77E0" w:rsidP="00FA2283">
      <w:pPr>
        <w:numPr>
          <w:ilvl w:val="2"/>
          <w:numId w:val="4"/>
        </w:numPr>
        <w:pBdr>
          <w:top w:val="nil"/>
          <w:left w:val="nil"/>
          <w:bottom w:val="nil"/>
          <w:right w:val="nil"/>
          <w:between w:val="nil"/>
        </w:pBdr>
        <w:spacing w:line="240" w:lineRule="auto"/>
        <w:ind w:leftChars="354" w:left="1418" w:hangingChars="355" w:hanging="710"/>
        <w:jc w:val="both"/>
        <w:rPr>
          <w:color w:val="000000"/>
          <w:szCs w:val="20"/>
        </w:rPr>
      </w:pPr>
      <w:r>
        <w:rPr>
          <w:color w:val="000000"/>
          <w:szCs w:val="20"/>
        </w:rPr>
        <w:t>unauthorised visitors; and</w:t>
      </w:r>
    </w:p>
    <w:p w14:paraId="2799CE97" w14:textId="77777777" w:rsidR="00EF6F5A" w:rsidRDefault="00EF6F5A" w:rsidP="00EF6F5A">
      <w:pPr>
        <w:pBdr>
          <w:top w:val="nil"/>
          <w:left w:val="nil"/>
          <w:bottom w:val="nil"/>
          <w:right w:val="nil"/>
          <w:between w:val="nil"/>
        </w:pBdr>
        <w:spacing w:line="240" w:lineRule="auto"/>
        <w:ind w:leftChars="0" w:left="710" w:firstLineChars="0" w:firstLine="0"/>
        <w:jc w:val="both"/>
        <w:rPr>
          <w:color w:val="000000"/>
          <w:szCs w:val="20"/>
        </w:rPr>
      </w:pPr>
    </w:p>
    <w:p w14:paraId="57896D63" w14:textId="245D3A7F" w:rsidR="005741F2" w:rsidRDefault="00AE77E0" w:rsidP="00FA2283">
      <w:pPr>
        <w:numPr>
          <w:ilvl w:val="2"/>
          <w:numId w:val="4"/>
        </w:numPr>
        <w:pBdr>
          <w:top w:val="nil"/>
          <w:left w:val="nil"/>
          <w:bottom w:val="nil"/>
          <w:right w:val="nil"/>
          <w:between w:val="nil"/>
        </w:pBdr>
        <w:spacing w:line="240" w:lineRule="auto"/>
        <w:ind w:leftChars="354" w:left="710" w:hanging="2"/>
        <w:jc w:val="both"/>
        <w:rPr>
          <w:color w:val="000000"/>
          <w:szCs w:val="20"/>
        </w:rPr>
      </w:pPr>
      <w:r>
        <w:rPr>
          <w:color w:val="000000"/>
          <w:szCs w:val="20"/>
        </w:rPr>
        <w:t xml:space="preserve">inappropriate </w:t>
      </w:r>
      <w:r w:rsidRPr="009863B1">
        <w:rPr>
          <w:szCs w:val="20"/>
        </w:rPr>
        <w:t xml:space="preserve">behaviour </w:t>
      </w:r>
      <w:r w:rsidR="00116DCF" w:rsidRPr="009863B1">
        <w:rPr>
          <w:szCs w:val="20"/>
        </w:rPr>
        <w:t>o</w:t>
      </w:r>
      <w:r w:rsidRPr="009863B1">
        <w:rPr>
          <w:szCs w:val="20"/>
        </w:rPr>
        <w:t xml:space="preserve">n the </w:t>
      </w:r>
      <w:r w:rsidR="00116DCF" w:rsidRPr="009863B1">
        <w:rPr>
          <w:szCs w:val="20"/>
        </w:rPr>
        <w:t>Premises</w:t>
      </w:r>
      <w:r w:rsidRPr="009863B1">
        <w:rPr>
          <w:szCs w:val="20"/>
        </w:rPr>
        <w:t>, such as general untidiness</w:t>
      </w:r>
      <w:r w:rsidR="006939EB" w:rsidRPr="009863B1">
        <w:rPr>
          <w:szCs w:val="20"/>
        </w:rPr>
        <w:t xml:space="preserve"> or any actions that could bring NSHC in to disrepute.</w:t>
      </w:r>
    </w:p>
    <w:p w14:paraId="4E3640F9" w14:textId="77777777" w:rsidR="005741F2" w:rsidRDefault="005741F2" w:rsidP="00C37ADE">
      <w:pPr>
        <w:pBdr>
          <w:top w:val="nil"/>
          <w:left w:val="nil"/>
          <w:bottom w:val="nil"/>
          <w:right w:val="nil"/>
          <w:between w:val="nil"/>
        </w:pBdr>
        <w:spacing w:line="240" w:lineRule="auto"/>
        <w:ind w:left="0" w:hanging="2"/>
        <w:jc w:val="both"/>
        <w:rPr>
          <w:color w:val="000000"/>
          <w:szCs w:val="20"/>
        </w:rPr>
      </w:pPr>
    </w:p>
    <w:p w14:paraId="12677610" w14:textId="77777777" w:rsidR="005741F2" w:rsidRDefault="005741F2" w:rsidP="00C37ADE">
      <w:pPr>
        <w:pBdr>
          <w:top w:val="nil"/>
          <w:left w:val="nil"/>
          <w:bottom w:val="nil"/>
          <w:right w:val="nil"/>
          <w:between w:val="nil"/>
        </w:pBdr>
        <w:spacing w:line="240" w:lineRule="auto"/>
        <w:ind w:left="0" w:hanging="2"/>
        <w:jc w:val="both"/>
        <w:rPr>
          <w:color w:val="000000"/>
          <w:szCs w:val="20"/>
        </w:rPr>
      </w:pPr>
    </w:p>
    <w:tbl>
      <w:tblPr>
        <w:tblW w:w="9245" w:type="dxa"/>
        <w:tblLayout w:type="fixed"/>
        <w:tblLook w:val="0000" w:firstRow="0" w:lastRow="0" w:firstColumn="0" w:lastColumn="0" w:noHBand="0" w:noVBand="0"/>
      </w:tblPr>
      <w:tblGrid>
        <w:gridCol w:w="4503"/>
        <w:gridCol w:w="425"/>
        <w:gridCol w:w="4317"/>
      </w:tblGrid>
      <w:tr w:rsidR="005741F2" w14:paraId="20D66692" w14:textId="77777777">
        <w:tc>
          <w:tcPr>
            <w:tcW w:w="4503" w:type="dxa"/>
          </w:tcPr>
          <w:p w14:paraId="262902FB" w14:textId="77777777" w:rsidR="00ED4ED9" w:rsidRDefault="00AE77E0" w:rsidP="00FA2283">
            <w:pPr>
              <w:pBdr>
                <w:top w:val="nil"/>
                <w:left w:val="nil"/>
                <w:bottom w:val="nil"/>
                <w:right w:val="nil"/>
                <w:between w:val="nil"/>
              </w:pBdr>
              <w:spacing w:line="240" w:lineRule="auto"/>
              <w:ind w:left="0" w:hanging="2"/>
              <w:jc w:val="both"/>
              <w:rPr>
                <w:color w:val="000000"/>
                <w:szCs w:val="20"/>
              </w:rPr>
            </w:pPr>
            <w:r>
              <w:rPr>
                <w:color w:val="000000"/>
                <w:szCs w:val="20"/>
              </w:rPr>
              <w:t xml:space="preserve">Signed </w:t>
            </w:r>
            <w:r w:rsidR="00477CF5">
              <w:rPr>
                <w:color w:val="000000"/>
                <w:szCs w:val="20"/>
              </w:rPr>
              <w:t xml:space="preserve">by </w:t>
            </w:r>
            <w:r w:rsidR="00477CF5" w:rsidRPr="0043558B">
              <w:rPr>
                <w:color w:val="000000"/>
                <w:szCs w:val="20"/>
                <w:highlight w:val="yellow"/>
              </w:rPr>
              <w:t>[NAME]</w:t>
            </w:r>
            <w:r w:rsidR="00477CF5">
              <w:rPr>
                <w:color w:val="000000"/>
                <w:szCs w:val="20"/>
              </w:rPr>
              <w:t xml:space="preserve"> for and on behalf of</w:t>
            </w:r>
          </w:p>
          <w:p w14:paraId="0E640F62" w14:textId="77777777" w:rsidR="005741F2" w:rsidRDefault="00997008" w:rsidP="00FA2283">
            <w:pPr>
              <w:pBdr>
                <w:top w:val="nil"/>
                <w:left w:val="nil"/>
                <w:bottom w:val="nil"/>
                <w:right w:val="nil"/>
                <w:between w:val="nil"/>
              </w:pBdr>
              <w:spacing w:line="240" w:lineRule="auto"/>
              <w:ind w:left="0" w:hanging="2"/>
              <w:jc w:val="both"/>
              <w:rPr>
                <w:color w:val="000000"/>
                <w:szCs w:val="20"/>
              </w:rPr>
            </w:pPr>
            <w:r>
              <w:rPr>
                <w:color w:val="000000"/>
                <w:szCs w:val="20"/>
              </w:rPr>
              <w:t>NSHC</w:t>
            </w:r>
          </w:p>
        </w:tc>
        <w:tc>
          <w:tcPr>
            <w:tcW w:w="425" w:type="dxa"/>
          </w:tcPr>
          <w:p w14:paraId="2FAEDEEC" w14:textId="77777777" w:rsidR="005741F2" w:rsidRDefault="00AE77E0" w:rsidP="00C37ADE">
            <w:pPr>
              <w:pBdr>
                <w:top w:val="nil"/>
                <w:left w:val="nil"/>
                <w:bottom w:val="nil"/>
                <w:right w:val="nil"/>
                <w:between w:val="nil"/>
              </w:pBdr>
              <w:spacing w:line="240" w:lineRule="auto"/>
              <w:ind w:left="0" w:hanging="2"/>
              <w:jc w:val="both"/>
              <w:rPr>
                <w:color w:val="000000"/>
                <w:szCs w:val="20"/>
              </w:rPr>
            </w:pPr>
            <w:r>
              <w:rPr>
                <w:color w:val="000000"/>
                <w:szCs w:val="20"/>
              </w:rPr>
              <w:t>)</w:t>
            </w:r>
          </w:p>
          <w:p w14:paraId="62AABFAD" w14:textId="77777777" w:rsidR="005741F2" w:rsidRDefault="00AE77E0" w:rsidP="00C37ADE">
            <w:pPr>
              <w:pBdr>
                <w:top w:val="nil"/>
                <w:left w:val="nil"/>
                <w:bottom w:val="nil"/>
                <w:right w:val="nil"/>
                <w:between w:val="nil"/>
              </w:pBdr>
              <w:spacing w:line="240" w:lineRule="auto"/>
              <w:ind w:left="0" w:hanging="2"/>
              <w:jc w:val="both"/>
              <w:rPr>
                <w:color w:val="000000"/>
                <w:szCs w:val="20"/>
              </w:rPr>
            </w:pPr>
            <w:r>
              <w:rPr>
                <w:color w:val="000000"/>
                <w:szCs w:val="20"/>
              </w:rPr>
              <w:t>)</w:t>
            </w:r>
          </w:p>
          <w:p w14:paraId="4B8835AD" w14:textId="77777777" w:rsidR="005741F2" w:rsidRDefault="00AE77E0" w:rsidP="00C37ADE">
            <w:pPr>
              <w:pBdr>
                <w:top w:val="nil"/>
                <w:left w:val="nil"/>
                <w:bottom w:val="nil"/>
                <w:right w:val="nil"/>
                <w:between w:val="nil"/>
              </w:pBdr>
              <w:spacing w:line="240" w:lineRule="auto"/>
              <w:ind w:left="0" w:hanging="2"/>
              <w:jc w:val="both"/>
              <w:rPr>
                <w:color w:val="000000"/>
                <w:szCs w:val="20"/>
              </w:rPr>
            </w:pPr>
            <w:r>
              <w:rPr>
                <w:color w:val="000000"/>
                <w:szCs w:val="20"/>
              </w:rPr>
              <w:t>)</w:t>
            </w:r>
          </w:p>
        </w:tc>
        <w:tc>
          <w:tcPr>
            <w:tcW w:w="4317" w:type="dxa"/>
          </w:tcPr>
          <w:p w14:paraId="438001EB" w14:textId="77777777" w:rsidR="005741F2" w:rsidRDefault="005741F2" w:rsidP="00C37ADE">
            <w:pPr>
              <w:pBdr>
                <w:top w:val="nil"/>
                <w:left w:val="nil"/>
                <w:bottom w:val="nil"/>
                <w:right w:val="nil"/>
                <w:between w:val="nil"/>
              </w:pBdr>
              <w:spacing w:line="240" w:lineRule="auto"/>
              <w:ind w:left="0" w:hanging="2"/>
              <w:jc w:val="both"/>
              <w:rPr>
                <w:color w:val="000000"/>
                <w:szCs w:val="20"/>
              </w:rPr>
            </w:pPr>
          </w:p>
        </w:tc>
      </w:tr>
      <w:tr w:rsidR="005741F2" w14:paraId="03663326" w14:textId="77777777">
        <w:tc>
          <w:tcPr>
            <w:tcW w:w="4503" w:type="dxa"/>
          </w:tcPr>
          <w:p w14:paraId="5C29AC7B" w14:textId="77777777" w:rsidR="005741F2" w:rsidRDefault="00FA2283" w:rsidP="00C37ADE">
            <w:pPr>
              <w:pBdr>
                <w:top w:val="nil"/>
                <w:left w:val="nil"/>
                <w:bottom w:val="nil"/>
                <w:right w:val="nil"/>
                <w:between w:val="nil"/>
              </w:pBdr>
              <w:spacing w:line="240" w:lineRule="auto"/>
              <w:ind w:left="0" w:hanging="2"/>
              <w:jc w:val="right"/>
              <w:rPr>
                <w:color w:val="000000"/>
                <w:szCs w:val="20"/>
              </w:rPr>
            </w:pPr>
            <w:r>
              <w:rPr>
                <w:color w:val="000000"/>
                <w:szCs w:val="20"/>
              </w:rPr>
              <w:t>Commissioner</w:t>
            </w:r>
          </w:p>
        </w:tc>
        <w:tc>
          <w:tcPr>
            <w:tcW w:w="425" w:type="dxa"/>
          </w:tcPr>
          <w:p w14:paraId="45CAC26D" w14:textId="77777777" w:rsidR="005741F2" w:rsidRDefault="005741F2" w:rsidP="00C37ADE">
            <w:pPr>
              <w:pBdr>
                <w:top w:val="nil"/>
                <w:left w:val="nil"/>
                <w:bottom w:val="nil"/>
                <w:right w:val="nil"/>
                <w:between w:val="nil"/>
              </w:pBdr>
              <w:spacing w:line="240" w:lineRule="auto"/>
              <w:ind w:left="0" w:hanging="2"/>
              <w:jc w:val="both"/>
              <w:rPr>
                <w:color w:val="000000"/>
                <w:szCs w:val="20"/>
              </w:rPr>
            </w:pPr>
          </w:p>
        </w:tc>
        <w:tc>
          <w:tcPr>
            <w:tcW w:w="4317" w:type="dxa"/>
          </w:tcPr>
          <w:p w14:paraId="0E919DFA" w14:textId="77777777" w:rsidR="005741F2" w:rsidRDefault="00AE77E0" w:rsidP="00C37ADE">
            <w:pPr>
              <w:pBdr>
                <w:top w:val="nil"/>
                <w:left w:val="nil"/>
                <w:bottom w:val="nil"/>
                <w:right w:val="nil"/>
                <w:between w:val="nil"/>
              </w:pBdr>
              <w:spacing w:line="240" w:lineRule="auto"/>
              <w:ind w:left="0" w:hanging="2"/>
              <w:jc w:val="both"/>
              <w:rPr>
                <w:color w:val="000000"/>
                <w:szCs w:val="20"/>
              </w:rPr>
            </w:pPr>
            <w:r>
              <w:rPr>
                <w:color w:val="000000"/>
                <w:szCs w:val="20"/>
              </w:rPr>
              <w:t>…………………………………………………..</w:t>
            </w:r>
          </w:p>
        </w:tc>
      </w:tr>
    </w:tbl>
    <w:p w14:paraId="02C4FC8B" w14:textId="77777777" w:rsidR="005741F2" w:rsidRDefault="005741F2" w:rsidP="00C37ADE">
      <w:pPr>
        <w:spacing w:line="240" w:lineRule="auto"/>
        <w:ind w:left="0" w:hanging="2"/>
      </w:pPr>
    </w:p>
    <w:p w14:paraId="5A191BC3" w14:textId="77777777" w:rsidR="005741F2" w:rsidRDefault="005741F2" w:rsidP="00C37ADE">
      <w:pPr>
        <w:spacing w:line="240" w:lineRule="auto"/>
        <w:ind w:left="0" w:hanging="2"/>
      </w:pPr>
    </w:p>
    <w:p w14:paraId="104AFBAF" w14:textId="77777777" w:rsidR="005741F2" w:rsidRDefault="005741F2" w:rsidP="00C37ADE">
      <w:pPr>
        <w:spacing w:line="240" w:lineRule="auto"/>
        <w:ind w:left="0" w:hanging="2"/>
      </w:pPr>
    </w:p>
    <w:p w14:paraId="27A62C03" w14:textId="77777777" w:rsidR="005741F2" w:rsidRDefault="005741F2" w:rsidP="00C37ADE">
      <w:pPr>
        <w:spacing w:line="240" w:lineRule="auto"/>
        <w:ind w:left="0" w:hanging="2"/>
      </w:pPr>
    </w:p>
    <w:p w14:paraId="2CF334D9" w14:textId="77777777" w:rsidR="005741F2" w:rsidRDefault="005741F2" w:rsidP="00C37ADE">
      <w:pPr>
        <w:spacing w:line="240" w:lineRule="auto"/>
        <w:ind w:left="0" w:hanging="2"/>
      </w:pPr>
    </w:p>
    <w:tbl>
      <w:tblPr>
        <w:tblW w:w="9245" w:type="dxa"/>
        <w:tblLayout w:type="fixed"/>
        <w:tblLook w:val="0000" w:firstRow="0" w:lastRow="0" w:firstColumn="0" w:lastColumn="0" w:noHBand="0" w:noVBand="0"/>
      </w:tblPr>
      <w:tblGrid>
        <w:gridCol w:w="4503"/>
        <w:gridCol w:w="425"/>
        <w:gridCol w:w="4317"/>
      </w:tblGrid>
      <w:tr w:rsidR="005741F2" w14:paraId="1DFD938A" w14:textId="77777777">
        <w:tc>
          <w:tcPr>
            <w:tcW w:w="4503" w:type="dxa"/>
          </w:tcPr>
          <w:p w14:paraId="093F46CC" w14:textId="77777777" w:rsidR="00ED4ED9" w:rsidRDefault="00AE77E0" w:rsidP="0043558B">
            <w:pPr>
              <w:pBdr>
                <w:top w:val="nil"/>
                <w:left w:val="nil"/>
                <w:bottom w:val="nil"/>
                <w:right w:val="nil"/>
                <w:between w:val="nil"/>
              </w:pBdr>
              <w:spacing w:line="240" w:lineRule="auto"/>
              <w:ind w:left="0" w:hanging="2"/>
              <w:jc w:val="both"/>
              <w:rPr>
                <w:color w:val="000000"/>
                <w:szCs w:val="20"/>
              </w:rPr>
            </w:pPr>
            <w:r>
              <w:rPr>
                <w:color w:val="000000"/>
                <w:szCs w:val="20"/>
              </w:rPr>
              <w:t xml:space="preserve">Signed by </w:t>
            </w:r>
            <w:r w:rsidRPr="0043558B">
              <w:rPr>
                <w:color w:val="000000"/>
                <w:szCs w:val="20"/>
                <w:highlight w:val="yellow"/>
              </w:rPr>
              <w:t>[NAME</w:t>
            </w:r>
            <w:r w:rsidR="00477CF5" w:rsidRPr="0043558B">
              <w:rPr>
                <w:color w:val="000000"/>
                <w:szCs w:val="20"/>
                <w:highlight w:val="yellow"/>
              </w:rPr>
              <w:t>]</w:t>
            </w:r>
            <w:r w:rsidR="00477CF5">
              <w:rPr>
                <w:color w:val="000000"/>
                <w:szCs w:val="20"/>
              </w:rPr>
              <w:t xml:space="preserve"> for and on behalf of</w:t>
            </w:r>
          </w:p>
          <w:p w14:paraId="5B8BAB0B" w14:textId="77777777" w:rsidR="005741F2" w:rsidRDefault="00ED4ED9" w:rsidP="0043558B">
            <w:pPr>
              <w:pBdr>
                <w:top w:val="nil"/>
                <w:left w:val="nil"/>
                <w:bottom w:val="nil"/>
                <w:right w:val="nil"/>
                <w:between w:val="nil"/>
              </w:pBdr>
              <w:spacing w:line="240" w:lineRule="auto"/>
              <w:ind w:left="0" w:hanging="2"/>
              <w:jc w:val="both"/>
              <w:rPr>
                <w:color w:val="000000"/>
                <w:szCs w:val="20"/>
              </w:rPr>
            </w:pPr>
            <w:r w:rsidRPr="00ED4ED9">
              <w:rPr>
                <w:color w:val="000000"/>
                <w:szCs w:val="20"/>
              </w:rPr>
              <w:t>the</w:t>
            </w:r>
            <w:r>
              <w:rPr>
                <w:b/>
                <w:color w:val="000000"/>
                <w:szCs w:val="20"/>
              </w:rPr>
              <w:t xml:space="preserve"> </w:t>
            </w:r>
            <w:r w:rsidR="004F322A">
              <w:rPr>
                <w:b/>
                <w:color w:val="000000"/>
                <w:szCs w:val="20"/>
              </w:rPr>
              <w:t>Licensee</w:t>
            </w:r>
          </w:p>
        </w:tc>
        <w:tc>
          <w:tcPr>
            <w:tcW w:w="425" w:type="dxa"/>
          </w:tcPr>
          <w:p w14:paraId="182DA1E9" w14:textId="77777777" w:rsidR="005741F2" w:rsidRDefault="00AE77E0" w:rsidP="00C37ADE">
            <w:pPr>
              <w:pBdr>
                <w:top w:val="nil"/>
                <w:left w:val="nil"/>
                <w:bottom w:val="nil"/>
                <w:right w:val="nil"/>
                <w:between w:val="nil"/>
              </w:pBdr>
              <w:spacing w:line="240" w:lineRule="auto"/>
              <w:ind w:left="0" w:hanging="2"/>
              <w:jc w:val="both"/>
              <w:rPr>
                <w:color w:val="000000"/>
                <w:szCs w:val="20"/>
              </w:rPr>
            </w:pPr>
            <w:r>
              <w:rPr>
                <w:color w:val="000000"/>
                <w:szCs w:val="20"/>
              </w:rPr>
              <w:t>)</w:t>
            </w:r>
          </w:p>
          <w:p w14:paraId="29A9241D" w14:textId="77777777" w:rsidR="005741F2" w:rsidRDefault="00AE77E0" w:rsidP="00C37ADE">
            <w:pPr>
              <w:pBdr>
                <w:top w:val="nil"/>
                <w:left w:val="nil"/>
                <w:bottom w:val="nil"/>
                <w:right w:val="nil"/>
                <w:between w:val="nil"/>
              </w:pBdr>
              <w:spacing w:line="240" w:lineRule="auto"/>
              <w:ind w:left="0" w:hanging="2"/>
              <w:jc w:val="both"/>
              <w:rPr>
                <w:color w:val="000000"/>
                <w:szCs w:val="20"/>
              </w:rPr>
            </w:pPr>
            <w:r>
              <w:rPr>
                <w:color w:val="000000"/>
                <w:szCs w:val="20"/>
              </w:rPr>
              <w:t>)</w:t>
            </w:r>
          </w:p>
          <w:p w14:paraId="58DB366A" w14:textId="77777777" w:rsidR="005741F2" w:rsidRDefault="00AE77E0" w:rsidP="00C37ADE">
            <w:pPr>
              <w:pBdr>
                <w:top w:val="nil"/>
                <w:left w:val="nil"/>
                <w:bottom w:val="nil"/>
                <w:right w:val="nil"/>
                <w:between w:val="nil"/>
              </w:pBdr>
              <w:spacing w:line="240" w:lineRule="auto"/>
              <w:ind w:left="0" w:hanging="2"/>
              <w:jc w:val="both"/>
              <w:rPr>
                <w:color w:val="000000"/>
                <w:szCs w:val="20"/>
              </w:rPr>
            </w:pPr>
            <w:r>
              <w:rPr>
                <w:color w:val="000000"/>
                <w:szCs w:val="20"/>
              </w:rPr>
              <w:t>)</w:t>
            </w:r>
          </w:p>
        </w:tc>
        <w:tc>
          <w:tcPr>
            <w:tcW w:w="4317" w:type="dxa"/>
          </w:tcPr>
          <w:p w14:paraId="6CC35E17" w14:textId="77777777" w:rsidR="005741F2" w:rsidRDefault="005741F2" w:rsidP="00C37ADE">
            <w:pPr>
              <w:pBdr>
                <w:top w:val="nil"/>
                <w:left w:val="nil"/>
                <w:bottom w:val="nil"/>
                <w:right w:val="nil"/>
                <w:between w:val="nil"/>
              </w:pBdr>
              <w:spacing w:line="240" w:lineRule="auto"/>
              <w:ind w:left="0" w:hanging="2"/>
              <w:jc w:val="both"/>
              <w:rPr>
                <w:color w:val="000000"/>
                <w:szCs w:val="20"/>
              </w:rPr>
            </w:pPr>
          </w:p>
        </w:tc>
      </w:tr>
      <w:tr w:rsidR="005741F2" w14:paraId="2A0706B9" w14:textId="77777777">
        <w:tc>
          <w:tcPr>
            <w:tcW w:w="4503" w:type="dxa"/>
          </w:tcPr>
          <w:p w14:paraId="2411E04A" w14:textId="77777777" w:rsidR="005741F2" w:rsidRDefault="00AE77E0" w:rsidP="00C37ADE">
            <w:pPr>
              <w:pBdr>
                <w:top w:val="nil"/>
                <w:left w:val="nil"/>
                <w:bottom w:val="nil"/>
                <w:right w:val="nil"/>
                <w:between w:val="nil"/>
              </w:pBdr>
              <w:spacing w:line="240" w:lineRule="auto"/>
              <w:ind w:left="0" w:hanging="2"/>
              <w:jc w:val="right"/>
              <w:rPr>
                <w:color w:val="000000"/>
                <w:szCs w:val="20"/>
              </w:rPr>
            </w:pPr>
            <w:r>
              <w:rPr>
                <w:color w:val="000000"/>
                <w:szCs w:val="20"/>
              </w:rPr>
              <w:t>Director</w:t>
            </w:r>
            <w:r w:rsidR="0043558B">
              <w:rPr>
                <w:color w:val="000000"/>
                <w:szCs w:val="20"/>
              </w:rPr>
              <w:t xml:space="preserve"> / Principal</w:t>
            </w:r>
          </w:p>
        </w:tc>
        <w:tc>
          <w:tcPr>
            <w:tcW w:w="425" w:type="dxa"/>
          </w:tcPr>
          <w:p w14:paraId="5CD6317A" w14:textId="77777777" w:rsidR="005741F2" w:rsidRDefault="005741F2" w:rsidP="00C37ADE">
            <w:pPr>
              <w:pBdr>
                <w:top w:val="nil"/>
                <w:left w:val="nil"/>
                <w:bottom w:val="nil"/>
                <w:right w:val="nil"/>
                <w:between w:val="nil"/>
              </w:pBdr>
              <w:spacing w:line="240" w:lineRule="auto"/>
              <w:ind w:left="0" w:hanging="2"/>
              <w:jc w:val="both"/>
              <w:rPr>
                <w:color w:val="000000"/>
                <w:szCs w:val="20"/>
              </w:rPr>
            </w:pPr>
          </w:p>
        </w:tc>
        <w:tc>
          <w:tcPr>
            <w:tcW w:w="4317" w:type="dxa"/>
          </w:tcPr>
          <w:p w14:paraId="2034F0CF" w14:textId="77777777" w:rsidR="005741F2" w:rsidRDefault="00AE77E0" w:rsidP="00C37ADE">
            <w:pPr>
              <w:pBdr>
                <w:top w:val="nil"/>
                <w:left w:val="nil"/>
                <w:bottom w:val="nil"/>
                <w:right w:val="nil"/>
                <w:between w:val="nil"/>
              </w:pBdr>
              <w:spacing w:line="240" w:lineRule="auto"/>
              <w:ind w:left="0" w:hanging="2"/>
              <w:jc w:val="both"/>
              <w:rPr>
                <w:color w:val="000000"/>
                <w:szCs w:val="20"/>
              </w:rPr>
            </w:pPr>
            <w:r>
              <w:rPr>
                <w:color w:val="000000"/>
                <w:szCs w:val="20"/>
              </w:rPr>
              <w:t>…………………………………………………..</w:t>
            </w:r>
          </w:p>
        </w:tc>
      </w:tr>
    </w:tbl>
    <w:p w14:paraId="6A99B2A8" w14:textId="77777777" w:rsidR="00C37ADE" w:rsidRDefault="00C37ADE">
      <w:pPr>
        <w:pBdr>
          <w:top w:val="nil"/>
          <w:left w:val="nil"/>
          <w:bottom w:val="nil"/>
          <w:right w:val="nil"/>
          <w:between w:val="nil"/>
        </w:pBdr>
        <w:spacing w:line="240" w:lineRule="auto"/>
        <w:ind w:left="0" w:hanging="2"/>
        <w:jc w:val="both"/>
        <w:rPr>
          <w:color w:val="000000"/>
          <w:szCs w:val="20"/>
        </w:rPr>
      </w:pPr>
    </w:p>
    <w:sectPr w:rsidR="00C37ADE" w:rsidSect="00385307">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440" w:left="1440" w:header="706" w:footer="706"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2A3B4" w14:textId="77777777" w:rsidR="008728C0" w:rsidRDefault="008728C0">
      <w:pPr>
        <w:spacing w:line="240" w:lineRule="auto"/>
        <w:ind w:left="0" w:hanging="2"/>
      </w:pPr>
      <w:r>
        <w:separator/>
      </w:r>
    </w:p>
  </w:endnote>
  <w:endnote w:type="continuationSeparator" w:id="0">
    <w:p w14:paraId="04AAFA61" w14:textId="77777777" w:rsidR="008728C0" w:rsidRDefault="008728C0">
      <w:pPr>
        <w:spacing w:line="240" w:lineRule="auto"/>
        <w:ind w:left="0" w:hanging="2"/>
      </w:pPr>
      <w:r>
        <w:continuationSeparator/>
      </w:r>
    </w:p>
  </w:endnote>
  <w:endnote w:type="continuationNotice" w:id="1">
    <w:p w14:paraId="6BDBFC18" w14:textId="77777777" w:rsidR="008728C0" w:rsidRDefault="008728C0">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106CB" w14:textId="77777777" w:rsidR="005741F2" w:rsidRDefault="00AE77E0">
    <w:pPr>
      <w:pBdr>
        <w:top w:val="nil"/>
        <w:left w:val="nil"/>
        <w:bottom w:val="nil"/>
        <w:right w:val="nil"/>
        <w:between w:val="nil"/>
      </w:pBdr>
      <w:tabs>
        <w:tab w:val="center" w:pos="4320"/>
        <w:tab w:val="right" w:pos="8640"/>
      </w:tabs>
      <w:spacing w:line="240" w:lineRule="auto"/>
      <w:ind w:left="0" w:hanging="2"/>
      <w:jc w:val="center"/>
      <w:rPr>
        <w:color w:val="000000"/>
        <w:szCs w:val="20"/>
      </w:rPr>
    </w:pPr>
    <w:r>
      <w:rPr>
        <w:color w:val="000000"/>
        <w:szCs w:val="20"/>
      </w:rPr>
      <w:fldChar w:fldCharType="begin"/>
    </w:r>
    <w:r>
      <w:rPr>
        <w:color w:val="000000"/>
        <w:szCs w:val="20"/>
      </w:rPr>
      <w:instrText>PAGE</w:instrText>
    </w:r>
    <w:r>
      <w:rPr>
        <w:color w:val="000000"/>
        <w:szCs w:val="20"/>
      </w:rPr>
      <w:fldChar w:fldCharType="end"/>
    </w:r>
  </w:p>
  <w:p w14:paraId="5D9E98C0" w14:textId="77777777" w:rsidR="005741F2" w:rsidRDefault="005741F2">
    <w:pPr>
      <w:pBdr>
        <w:top w:val="nil"/>
        <w:left w:val="nil"/>
        <w:bottom w:val="nil"/>
        <w:right w:val="nil"/>
        <w:between w:val="nil"/>
      </w:pBdr>
      <w:tabs>
        <w:tab w:val="center" w:pos="4320"/>
        <w:tab w:val="right" w:pos="8640"/>
      </w:tabs>
      <w:spacing w:line="240" w:lineRule="auto"/>
      <w:ind w:left="0" w:hanging="2"/>
      <w:rPr>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D9EBF" w14:textId="2B3504F1" w:rsidR="00385307" w:rsidRPr="00385307" w:rsidRDefault="00000000">
    <w:pPr>
      <w:pStyle w:val="Footer"/>
      <w:ind w:left="0" w:hanging="2"/>
      <w:rPr>
        <w:szCs w:val="20"/>
      </w:rPr>
    </w:pPr>
    <w:sdt>
      <w:sdtPr>
        <w:id w:val="-456254914"/>
        <w:docPartObj>
          <w:docPartGallery w:val="Page Numbers (Bottom of Page)"/>
          <w:docPartUnique/>
        </w:docPartObj>
      </w:sdtPr>
      <w:sdtEndPr>
        <w:rPr>
          <w:szCs w:val="20"/>
        </w:rPr>
      </w:sdtEndPr>
      <w:sdtContent>
        <w:sdt>
          <w:sdtPr>
            <w:rPr>
              <w:szCs w:val="20"/>
            </w:rPr>
            <w:id w:val="-1705238520"/>
            <w:docPartObj>
              <w:docPartGallery w:val="Page Numbers (Top of Page)"/>
              <w:docPartUnique/>
            </w:docPartObj>
          </w:sdtPr>
          <w:sdtContent>
            <w:r w:rsidR="00385307" w:rsidRPr="00385307">
              <w:rPr>
                <w:szCs w:val="20"/>
              </w:rPr>
              <w:t xml:space="preserve">Page </w:t>
            </w:r>
            <w:r w:rsidR="00385307" w:rsidRPr="00385307">
              <w:rPr>
                <w:b/>
                <w:bCs/>
                <w:szCs w:val="20"/>
              </w:rPr>
              <w:fldChar w:fldCharType="begin"/>
            </w:r>
            <w:r w:rsidR="00385307" w:rsidRPr="00385307">
              <w:rPr>
                <w:b/>
                <w:bCs/>
                <w:szCs w:val="20"/>
              </w:rPr>
              <w:instrText xml:space="preserve"> PAGE </w:instrText>
            </w:r>
            <w:r w:rsidR="00385307" w:rsidRPr="00385307">
              <w:rPr>
                <w:b/>
                <w:bCs/>
                <w:szCs w:val="20"/>
              </w:rPr>
              <w:fldChar w:fldCharType="separate"/>
            </w:r>
            <w:r w:rsidR="00385307" w:rsidRPr="00385307">
              <w:rPr>
                <w:b/>
                <w:bCs/>
                <w:noProof/>
                <w:szCs w:val="20"/>
              </w:rPr>
              <w:t>2</w:t>
            </w:r>
            <w:r w:rsidR="00385307" w:rsidRPr="00385307">
              <w:rPr>
                <w:b/>
                <w:bCs/>
                <w:szCs w:val="20"/>
              </w:rPr>
              <w:fldChar w:fldCharType="end"/>
            </w:r>
            <w:r w:rsidR="00385307" w:rsidRPr="00385307">
              <w:rPr>
                <w:szCs w:val="20"/>
              </w:rPr>
              <w:t xml:space="preserve"> of </w:t>
            </w:r>
            <w:r w:rsidR="00385307" w:rsidRPr="00385307">
              <w:rPr>
                <w:b/>
                <w:bCs/>
                <w:szCs w:val="20"/>
              </w:rPr>
              <w:fldChar w:fldCharType="begin"/>
            </w:r>
            <w:r w:rsidR="00385307" w:rsidRPr="00385307">
              <w:rPr>
                <w:b/>
                <w:bCs/>
                <w:szCs w:val="20"/>
              </w:rPr>
              <w:instrText xml:space="preserve"> NUMPAGES  </w:instrText>
            </w:r>
            <w:r w:rsidR="00385307" w:rsidRPr="00385307">
              <w:rPr>
                <w:b/>
                <w:bCs/>
                <w:szCs w:val="20"/>
              </w:rPr>
              <w:fldChar w:fldCharType="separate"/>
            </w:r>
            <w:r w:rsidR="00385307" w:rsidRPr="00385307">
              <w:rPr>
                <w:b/>
                <w:bCs/>
                <w:noProof/>
                <w:szCs w:val="20"/>
              </w:rPr>
              <w:t>2</w:t>
            </w:r>
            <w:r w:rsidR="00385307" w:rsidRPr="00385307">
              <w:rPr>
                <w:b/>
                <w:bCs/>
                <w:szCs w:val="20"/>
              </w:rPr>
              <w:fldChar w:fldCharType="end"/>
            </w:r>
          </w:sdtContent>
        </w:sdt>
      </w:sdtContent>
    </w:sdt>
    <w:r w:rsidR="00385307" w:rsidRPr="00385307">
      <w:rPr>
        <w:szCs w:val="20"/>
      </w:rPr>
      <w:t xml:space="preserve">  </w:t>
    </w:r>
    <w:r w:rsidR="00385307">
      <w:rPr>
        <w:szCs w:val="20"/>
      </w:rPr>
      <w:tab/>
    </w:r>
    <w:r w:rsidR="00385307" w:rsidRPr="00385307">
      <w:rPr>
        <w:szCs w:val="20"/>
      </w:rPr>
      <w:t xml:space="preserve">North Sunderland Harbour SMS / Section 21 / Version 1 </w:t>
    </w:r>
  </w:p>
  <w:p w14:paraId="53639D64" w14:textId="77777777" w:rsidR="00385307" w:rsidRDefault="00385307">
    <w:pPr>
      <w:pStyle w:val="Footer"/>
      <w:ind w:left="0" w:hanging="2"/>
      <w:rPr>
        <w:szCs w:val="20"/>
      </w:rPr>
    </w:pPr>
  </w:p>
  <w:p w14:paraId="03C40C2B" w14:textId="0E7BA8E5" w:rsidR="00385307" w:rsidRPr="00385307" w:rsidRDefault="00385307">
    <w:pPr>
      <w:pStyle w:val="Footer"/>
      <w:ind w:left="0" w:hanging="2"/>
      <w:rPr>
        <w:szCs w:val="20"/>
      </w:rPr>
    </w:pPr>
    <w:r w:rsidRPr="00385307">
      <w:rPr>
        <w:szCs w:val="20"/>
      </w:rPr>
      <w:t>Date 1</w:t>
    </w:r>
    <w:r w:rsidR="006E0348" w:rsidRPr="006E0348">
      <w:rPr>
        <w:szCs w:val="20"/>
        <w:vertAlign w:val="superscript"/>
      </w:rPr>
      <w:t>st</w:t>
    </w:r>
    <w:r w:rsidR="006E0348">
      <w:rPr>
        <w:szCs w:val="20"/>
      </w:rPr>
      <w:t xml:space="preserve"> </w:t>
    </w:r>
    <w:r w:rsidRPr="00385307">
      <w:rPr>
        <w:szCs w:val="20"/>
      </w:rPr>
      <w:t xml:space="preserve">July 2024 </w:t>
    </w:r>
  </w:p>
  <w:p w14:paraId="25ED154A" w14:textId="77777777" w:rsidR="005741F2" w:rsidRPr="00863D8E" w:rsidRDefault="005741F2" w:rsidP="00863D8E">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355E1" w14:textId="77777777" w:rsidR="00863D8E" w:rsidRDefault="00863D8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F1F8A" w14:textId="77777777" w:rsidR="008728C0" w:rsidRDefault="008728C0">
      <w:pPr>
        <w:spacing w:line="240" w:lineRule="auto"/>
        <w:ind w:left="0" w:hanging="2"/>
      </w:pPr>
      <w:r>
        <w:separator/>
      </w:r>
    </w:p>
  </w:footnote>
  <w:footnote w:type="continuationSeparator" w:id="0">
    <w:p w14:paraId="3B3B97AD" w14:textId="77777777" w:rsidR="008728C0" w:rsidRDefault="008728C0">
      <w:pPr>
        <w:spacing w:line="240" w:lineRule="auto"/>
        <w:ind w:left="0" w:hanging="2"/>
      </w:pPr>
      <w:r>
        <w:continuationSeparator/>
      </w:r>
    </w:p>
  </w:footnote>
  <w:footnote w:type="continuationNotice" w:id="1">
    <w:p w14:paraId="5F59577A" w14:textId="77777777" w:rsidR="008728C0" w:rsidRDefault="008728C0">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EBAC4" w14:textId="77777777" w:rsidR="00863D8E" w:rsidRDefault="00863D8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9E4D2" w14:textId="77777777" w:rsidR="005741F2" w:rsidRPr="00863D8E" w:rsidRDefault="005741F2" w:rsidP="00863D8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F9D61" w14:textId="77777777" w:rsidR="005741F2" w:rsidRDefault="00AE77E0">
    <w:pPr>
      <w:ind w:left="0" w:hanging="2"/>
    </w:pPr>
    <w:r>
      <w:rPr>
        <w:noProof/>
        <w:lang w:eastAsia="en-GB"/>
      </w:rPr>
      <mc:AlternateContent>
        <mc:Choice Requires="wpg">
          <w:drawing>
            <wp:anchor distT="0" distB="0" distL="0" distR="0" simplePos="0" relativeHeight="251658240" behindDoc="0" locked="0" layoutInCell="1" hidden="0" allowOverlap="1" wp14:anchorId="7ACFBEAB" wp14:editId="0ED2A102">
              <wp:simplePos x="0" y="0"/>
              <wp:positionH relativeFrom="column">
                <wp:posOffset>0</wp:posOffset>
              </wp:positionH>
              <wp:positionV relativeFrom="paragraph">
                <wp:posOffset>0</wp:posOffset>
              </wp:positionV>
              <wp:extent cx="1533525" cy="601980"/>
              <wp:effectExtent l="0" t="0" r="0" b="0"/>
              <wp:wrapSquare wrapText="bothSides" distT="0" distB="0" distL="0" distR="0"/>
              <wp:docPr id="2" name="Group 2"/>
              <wp:cNvGraphicFramePr/>
              <a:graphic xmlns:a="http://schemas.openxmlformats.org/drawingml/2006/main">
                <a:graphicData uri="http://schemas.microsoft.com/office/word/2010/wordprocessingGroup">
                  <wpg:wgp>
                    <wpg:cNvGrpSpPr/>
                    <wpg:grpSpPr>
                      <a:xfrm>
                        <a:off x="0" y="0"/>
                        <a:ext cx="1533525" cy="601980"/>
                        <a:chOff x="4579238" y="3479010"/>
                        <a:chExt cx="1533525" cy="601980"/>
                      </a:xfrm>
                    </wpg:grpSpPr>
                    <wpg:grpSp>
                      <wpg:cNvPr id="49" name="Group 49"/>
                      <wpg:cNvGrpSpPr/>
                      <wpg:grpSpPr>
                        <a:xfrm>
                          <a:off x="4579238" y="3479010"/>
                          <a:ext cx="1533525" cy="601980"/>
                          <a:chOff x="0" y="0"/>
                          <a:chExt cx="1533525" cy="601980"/>
                        </a:xfrm>
                      </wpg:grpSpPr>
                      <wps:wsp>
                        <wps:cNvPr id="50" name="Rectangle 50"/>
                        <wps:cNvSpPr/>
                        <wps:spPr>
                          <a:xfrm>
                            <a:off x="0" y="0"/>
                            <a:ext cx="1533525" cy="601975"/>
                          </a:xfrm>
                          <a:prstGeom prst="rect">
                            <a:avLst/>
                          </a:prstGeom>
                          <a:noFill/>
                          <a:ln>
                            <a:noFill/>
                          </a:ln>
                        </wps:spPr>
                        <wps:txbx>
                          <w:txbxContent>
                            <w:p w14:paraId="46B1584C" w14:textId="77777777" w:rsidR="005741F2" w:rsidRDefault="005741F2">
                              <w:pPr>
                                <w:spacing w:line="240" w:lineRule="auto"/>
                                <w:ind w:left="0" w:hanging="2"/>
                              </w:pPr>
                            </w:p>
                          </w:txbxContent>
                        </wps:txbx>
                        <wps:bodyPr spcFirstLastPara="1" wrap="square" lIns="91425" tIns="91425" rIns="91425" bIns="91425" anchor="ctr" anchorCtr="0">
                          <a:noAutofit/>
                        </wps:bodyPr>
                      </wps:wsp>
                      <wpg:grpSp>
                        <wpg:cNvPr id="51" name="Group 51"/>
                        <wpg:cNvGrpSpPr/>
                        <wpg:grpSpPr>
                          <a:xfrm>
                            <a:off x="962025" y="0"/>
                            <a:ext cx="571500" cy="601980"/>
                            <a:chOff x="2922" y="935"/>
                            <a:chExt cx="900" cy="948"/>
                          </a:xfrm>
                        </wpg:grpSpPr>
                        <pic:pic xmlns:pic="http://schemas.openxmlformats.org/drawingml/2006/picture">
                          <pic:nvPicPr>
                            <pic:cNvPr id="52" name="Shape 20"/>
                            <pic:cNvPicPr preferRelativeResize="0"/>
                          </pic:nvPicPr>
                          <pic:blipFill rotWithShape="1">
                            <a:blip r:embed="rId1">
                              <a:alphaModFix/>
                            </a:blip>
                            <a:srcRect/>
                            <a:stretch/>
                          </pic:blipFill>
                          <pic:spPr>
                            <a:xfrm>
                              <a:off x="3314" y="1294"/>
                              <a:ext cx="220" cy="220"/>
                            </a:xfrm>
                            <a:prstGeom prst="rect">
                              <a:avLst/>
                            </a:prstGeom>
                            <a:noFill/>
                            <a:ln>
                              <a:noFill/>
                            </a:ln>
                          </pic:spPr>
                        </pic:pic>
                        <wps:wsp>
                          <wps:cNvPr id="53" name="Freeform 53"/>
                          <wps:cNvSpPr/>
                          <wps:spPr>
                            <a:xfrm>
                              <a:off x="3514" y="978"/>
                              <a:ext cx="308" cy="418"/>
                            </a:xfrm>
                            <a:custGeom>
                              <a:avLst/>
                              <a:gdLst/>
                              <a:ahLst/>
                              <a:cxnLst/>
                              <a:rect l="l" t="t" r="r" b="b"/>
                              <a:pathLst>
                                <a:path w="308" h="418" extrusionOk="0">
                                  <a:moveTo>
                                    <a:pt x="12" y="0"/>
                                  </a:moveTo>
                                  <a:lnTo>
                                    <a:pt x="6" y="21"/>
                                  </a:lnTo>
                                  <a:lnTo>
                                    <a:pt x="2" y="32"/>
                                  </a:lnTo>
                                  <a:lnTo>
                                    <a:pt x="0" y="42"/>
                                  </a:lnTo>
                                  <a:lnTo>
                                    <a:pt x="49" y="64"/>
                                  </a:lnTo>
                                  <a:lnTo>
                                    <a:pt x="95" y="95"/>
                                  </a:lnTo>
                                  <a:lnTo>
                                    <a:pt x="132" y="131"/>
                                  </a:lnTo>
                                  <a:lnTo>
                                    <a:pt x="155" y="172"/>
                                  </a:lnTo>
                                  <a:lnTo>
                                    <a:pt x="117" y="187"/>
                                  </a:lnTo>
                                  <a:lnTo>
                                    <a:pt x="89" y="209"/>
                                  </a:lnTo>
                                  <a:lnTo>
                                    <a:pt x="68" y="236"/>
                                  </a:lnTo>
                                  <a:lnTo>
                                    <a:pt x="55" y="270"/>
                                  </a:lnTo>
                                  <a:lnTo>
                                    <a:pt x="53" y="312"/>
                                  </a:lnTo>
                                  <a:lnTo>
                                    <a:pt x="68" y="352"/>
                                  </a:lnTo>
                                  <a:lnTo>
                                    <a:pt x="96" y="387"/>
                                  </a:lnTo>
                                  <a:lnTo>
                                    <a:pt x="135" y="411"/>
                                  </a:lnTo>
                                  <a:lnTo>
                                    <a:pt x="193" y="417"/>
                                  </a:lnTo>
                                  <a:lnTo>
                                    <a:pt x="245" y="397"/>
                                  </a:lnTo>
                                  <a:lnTo>
                                    <a:pt x="285" y="356"/>
                                  </a:lnTo>
                                  <a:lnTo>
                                    <a:pt x="307" y="304"/>
                                  </a:lnTo>
                                  <a:lnTo>
                                    <a:pt x="306" y="241"/>
                                  </a:lnTo>
                                  <a:lnTo>
                                    <a:pt x="284" y="182"/>
                                  </a:lnTo>
                                  <a:lnTo>
                                    <a:pt x="247" y="129"/>
                                  </a:lnTo>
                                  <a:lnTo>
                                    <a:pt x="204" y="87"/>
                                  </a:lnTo>
                                  <a:lnTo>
                                    <a:pt x="155" y="52"/>
                                  </a:lnTo>
                                  <a:lnTo>
                                    <a:pt x="108" y="28"/>
                                  </a:lnTo>
                                  <a:lnTo>
                                    <a:pt x="62" y="12"/>
                                  </a:lnTo>
                                  <a:lnTo>
                                    <a:pt x="17" y="0"/>
                                  </a:lnTo>
                                  <a:lnTo>
                                    <a:pt x="12" y="0"/>
                                  </a:lnTo>
                                  <a:close/>
                                </a:path>
                              </a:pathLst>
                            </a:custGeom>
                            <a:solidFill>
                              <a:srgbClr val="CA6C1F"/>
                            </a:solidFill>
                            <a:ln>
                              <a:noFill/>
                            </a:ln>
                          </wps:spPr>
                          <wps:bodyPr spcFirstLastPara="1" wrap="square" lIns="91425" tIns="91425" rIns="91425" bIns="91425" anchor="ctr" anchorCtr="0">
                            <a:noAutofit/>
                          </wps:bodyPr>
                        </wps:wsp>
                        <wpg:grpSp>
                          <wpg:cNvPr id="54" name="Group 54"/>
                          <wpg:cNvGrpSpPr/>
                          <wpg:grpSpPr>
                            <a:xfrm>
                              <a:off x="2922" y="935"/>
                              <a:ext cx="645" cy="948"/>
                              <a:chOff x="2922" y="935"/>
                              <a:chExt cx="645" cy="948"/>
                            </a:xfrm>
                          </wpg:grpSpPr>
                          <wps:wsp>
                            <wps:cNvPr id="55" name="Freeform 55"/>
                            <wps:cNvSpPr/>
                            <wps:spPr>
                              <a:xfrm>
                                <a:off x="2922" y="935"/>
                                <a:ext cx="645" cy="948"/>
                              </a:xfrm>
                              <a:custGeom>
                                <a:avLst/>
                                <a:gdLst/>
                                <a:ahLst/>
                                <a:cxnLst/>
                                <a:rect l="l" t="t" r="r" b="b"/>
                                <a:pathLst>
                                  <a:path w="645" h="948" extrusionOk="0">
                                    <a:moveTo>
                                      <a:pt x="449" y="0"/>
                                    </a:moveTo>
                                    <a:lnTo>
                                      <a:pt x="417" y="3"/>
                                    </a:lnTo>
                                    <a:lnTo>
                                      <a:pt x="385" y="8"/>
                                    </a:lnTo>
                                    <a:lnTo>
                                      <a:pt x="357" y="14"/>
                                    </a:lnTo>
                                    <a:lnTo>
                                      <a:pt x="322" y="24"/>
                                    </a:lnTo>
                                    <a:lnTo>
                                      <a:pt x="290" y="36"/>
                                    </a:lnTo>
                                    <a:lnTo>
                                      <a:pt x="260" y="50"/>
                                    </a:lnTo>
                                    <a:lnTo>
                                      <a:pt x="228" y="68"/>
                                    </a:lnTo>
                                    <a:lnTo>
                                      <a:pt x="228" y="68"/>
                                    </a:lnTo>
                                    <a:lnTo>
                                      <a:pt x="227" y="68"/>
                                    </a:lnTo>
                                    <a:lnTo>
                                      <a:pt x="227" y="69"/>
                                    </a:lnTo>
                                    <a:lnTo>
                                      <a:pt x="194" y="90"/>
                                    </a:lnTo>
                                    <a:lnTo>
                                      <a:pt x="166" y="113"/>
                                    </a:lnTo>
                                    <a:lnTo>
                                      <a:pt x="144" y="132"/>
                                    </a:lnTo>
                                    <a:lnTo>
                                      <a:pt x="124" y="153"/>
                                    </a:lnTo>
                                    <a:lnTo>
                                      <a:pt x="101" y="180"/>
                                    </a:lnTo>
                                    <a:lnTo>
                                      <a:pt x="67" y="230"/>
                                    </a:lnTo>
                                    <a:lnTo>
                                      <a:pt x="34" y="299"/>
                                    </a:lnTo>
                                    <a:lnTo>
                                      <a:pt x="9" y="379"/>
                                    </a:lnTo>
                                    <a:lnTo>
                                      <a:pt x="0" y="463"/>
                                    </a:lnTo>
                                    <a:lnTo>
                                      <a:pt x="6" y="548"/>
                                    </a:lnTo>
                                    <a:lnTo>
                                      <a:pt x="22" y="620"/>
                                    </a:lnTo>
                                    <a:lnTo>
                                      <a:pt x="48" y="681"/>
                                    </a:lnTo>
                                    <a:lnTo>
                                      <a:pt x="80" y="737"/>
                                    </a:lnTo>
                                    <a:lnTo>
                                      <a:pt x="110" y="777"/>
                                    </a:lnTo>
                                    <a:lnTo>
                                      <a:pt x="151" y="820"/>
                                    </a:lnTo>
                                    <a:lnTo>
                                      <a:pt x="203" y="862"/>
                                    </a:lnTo>
                                    <a:lnTo>
                                      <a:pt x="263" y="898"/>
                                    </a:lnTo>
                                    <a:lnTo>
                                      <a:pt x="268" y="900"/>
                                    </a:lnTo>
                                    <a:lnTo>
                                      <a:pt x="290" y="910"/>
                                    </a:lnTo>
                                    <a:lnTo>
                                      <a:pt x="306" y="916"/>
                                    </a:lnTo>
                                    <a:lnTo>
                                      <a:pt x="327" y="924"/>
                                    </a:lnTo>
                                    <a:lnTo>
                                      <a:pt x="347" y="930"/>
                                    </a:lnTo>
                                    <a:lnTo>
                                      <a:pt x="366" y="935"/>
                                    </a:lnTo>
                                    <a:lnTo>
                                      <a:pt x="383" y="938"/>
                                    </a:lnTo>
                                    <a:lnTo>
                                      <a:pt x="402" y="942"/>
                                    </a:lnTo>
                                    <a:lnTo>
                                      <a:pt x="415" y="944"/>
                                    </a:lnTo>
                                    <a:lnTo>
                                      <a:pt x="425" y="945"/>
                                    </a:lnTo>
                                    <a:lnTo>
                                      <a:pt x="439" y="946"/>
                                    </a:lnTo>
                                    <a:lnTo>
                                      <a:pt x="458" y="947"/>
                                    </a:lnTo>
                                    <a:lnTo>
                                      <a:pt x="478" y="947"/>
                                    </a:lnTo>
                                    <a:lnTo>
                                      <a:pt x="499" y="947"/>
                                    </a:lnTo>
                                    <a:lnTo>
                                      <a:pt x="517" y="946"/>
                                    </a:lnTo>
                                    <a:lnTo>
                                      <a:pt x="551" y="942"/>
                                    </a:lnTo>
                                    <a:lnTo>
                                      <a:pt x="582" y="936"/>
                                    </a:lnTo>
                                    <a:lnTo>
                                      <a:pt x="612" y="927"/>
                                    </a:lnTo>
                                    <a:lnTo>
                                      <a:pt x="644" y="916"/>
                                    </a:lnTo>
                                    <a:lnTo>
                                      <a:pt x="640" y="906"/>
                                    </a:lnTo>
                                    <a:lnTo>
                                      <a:pt x="633" y="898"/>
                                    </a:lnTo>
                                    <a:lnTo>
                                      <a:pt x="623" y="893"/>
                                    </a:lnTo>
                                    <a:lnTo>
                                      <a:pt x="556" y="893"/>
                                    </a:lnTo>
                                    <a:lnTo>
                                      <a:pt x="505" y="886"/>
                                    </a:lnTo>
                                    <a:lnTo>
                                      <a:pt x="457" y="873"/>
                                    </a:lnTo>
                                    <a:lnTo>
                                      <a:pt x="418" y="852"/>
                                    </a:lnTo>
                                    <a:lnTo>
                                      <a:pt x="389" y="826"/>
                                    </a:lnTo>
                                    <a:lnTo>
                                      <a:pt x="367" y="791"/>
                                    </a:lnTo>
                                    <a:lnTo>
                                      <a:pt x="352" y="748"/>
                                    </a:lnTo>
                                    <a:lnTo>
                                      <a:pt x="347" y="698"/>
                                    </a:lnTo>
                                    <a:lnTo>
                                      <a:pt x="347" y="698"/>
                                    </a:lnTo>
                                    <a:lnTo>
                                      <a:pt x="344" y="668"/>
                                    </a:lnTo>
                                    <a:lnTo>
                                      <a:pt x="338" y="660"/>
                                    </a:lnTo>
                                    <a:lnTo>
                                      <a:pt x="233" y="660"/>
                                    </a:lnTo>
                                    <a:lnTo>
                                      <a:pt x="212" y="659"/>
                                    </a:lnTo>
                                    <a:lnTo>
                                      <a:pt x="197" y="646"/>
                                    </a:lnTo>
                                    <a:lnTo>
                                      <a:pt x="192" y="621"/>
                                    </a:lnTo>
                                    <a:lnTo>
                                      <a:pt x="205" y="595"/>
                                    </a:lnTo>
                                    <a:lnTo>
                                      <a:pt x="229" y="570"/>
                                    </a:lnTo>
                                    <a:lnTo>
                                      <a:pt x="254" y="547"/>
                                    </a:lnTo>
                                    <a:lnTo>
                                      <a:pt x="279" y="526"/>
                                    </a:lnTo>
                                    <a:lnTo>
                                      <a:pt x="306" y="494"/>
                                    </a:lnTo>
                                    <a:lnTo>
                                      <a:pt x="322" y="459"/>
                                    </a:lnTo>
                                    <a:lnTo>
                                      <a:pt x="319" y="449"/>
                                    </a:lnTo>
                                    <a:lnTo>
                                      <a:pt x="182" y="449"/>
                                    </a:lnTo>
                                    <a:lnTo>
                                      <a:pt x="166" y="437"/>
                                    </a:lnTo>
                                    <a:lnTo>
                                      <a:pt x="163" y="419"/>
                                    </a:lnTo>
                                    <a:lnTo>
                                      <a:pt x="172" y="398"/>
                                    </a:lnTo>
                                    <a:lnTo>
                                      <a:pt x="190" y="379"/>
                                    </a:lnTo>
                                    <a:lnTo>
                                      <a:pt x="238" y="352"/>
                                    </a:lnTo>
                                    <a:lnTo>
                                      <a:pt x="300" y="325"/>
                                    </a:lnTo>
                                    <a:lnTo>
                                      <a:pt x="360" y="296"/>
                                    </a:lnTo>
                                    <a:lnTo>
                                      <a:pt x="399" y="263"/>
                                    </a:lnTo>
                                    <a:lnTo>
                                      <a:pt x="407" y="249"/>
                                    </a:lnTo>
                                    <a:lnTo>
                                      <a:pt x="409" y="234"/>
                                    </a:lnTo>
                                    <a:lnTo>
                                      <a:pt x="405" y="221"/>
                                    </a:lnTo>
                                    <a:lnTo>
                                      <a:pt x="281" y="221"/>
                                    </a:lnTo>
                                    <a:lnTo>
                                      <a:pt x="264" y="206"/>
                                    </a:lnTo>
                                    <a:lnTo>
                                      <a:pt x="268" y="183"/>
                                    </a:lnTo>
                                    <a:lnTo>
                                      <a:pt x="287" y="164"/>
                                    </a:lnTo>
                                    <a:lnTo>
                                      <a:pt x="315" y="149"/>
                                    </a:lnTo>
                                    <a:lnTo>
                                      <a:pt x="341" y="139"/>
                                    </a:lnTo>
                                    <a:lnTo>
                                      <a:pt x="343" y="139"/>
                                    </a:lnTo>
                                    <a:lnTo>
                                      <a:pt x="344" y="138"/>
                                    </a:lnTo>
                                    <a:lnTo>
                                      <a:pt x="346" y="138"/>
                                    </a:lnTo>
                                    <a:lnTo>
                                      <a:pt x="361" y="133"/>
                                    </a:lnTo>
                                    <a:lnTo>
                                      <a:pt x="374" y="130"/>
                                    </a:lnTo>
                                    <a:lnTo>
                                      <a:pt x="387" y="128"/>
                                    </a:lnTo>
                                    <a:lnTo>
                                      <a:pt x="402" y="125"/>
                                    </a:lnTo>
                                    <a:lnTo>
                                      <a:pt x="421" y="123"/>
                                    </a:lnTo>
                                    <a:lnTo>
                                      <a:pt x="437" y="122"/>
                                    </a:lnTo>
                                    <a:lnTo>
                                      <a:pt x="452" y="121"/>
                                    </a:lnTo>
                                    <a:lnTo>
                                      <a:pt x="471" y="121"/>
                                    </a:lnTo>
                                    <a:lnTo>
                                      <a:pt x="527" y="103"/>
                                    </a:lnTo>
                                    <a:lnTo>
                                      <a:pt x="549" y="63"/>
                                    </a:lnTo>
                                    <a:lnTo>
                                      <a:pt x="535" y="22"/>
                                    </a:lnTo>
                                    <a:lnTo>
                                      <a:pt x="481" y="0"/>
                                    </a:lnTo>
                                    <a:lnTo>
                                      <a:pt x="449" y="0"/>
                                    </a:lnTo>
                                    <a:close/>
                                  </a:path>
                                </a:pathLst>
                              </a:custGeom>
                              <a:solidFill>
                                <a:srgbClr val="902970"/>
                              </a:solidFill>
                              <a:ln>
                                <a:noFill/>
                              </a:ln>
                            </wps:spPr>
                            <wps:bodyPr spcFirstLastPara="1" wrap="square" lIns="91425" tIns="91425" rIns="91425" bIns="91425" anchor="ctr" anchorCtr="0">
                              <a:noAutofit/>
                            </wps:bodyPr>
                          </wps:wsp>
                          <wps:wsp>
                            <wps:cNvPr id="56" name="Freeform 56"/>
                            <wps:cNvSpPr/>
                            <wps:spPr>
                              <a:xfrm>
                                <a:off x="2922" y="935"/>
                                <a:ext cx="645" cy="948"/>
                              </a:xfrm>
                              <a:custGeom>
                                <a:avLst/>
                                <a:gdLst/>
                                <a:ahLst/>
                                <a:cxnLst/>
                                <a:rect l="l" t="t" r="r" b="b"/>
                                <a:pathLst>
                                  <a:path w="645" h="948" extrusionOk="0">
                                    <a:moveTo>
                                      <a:pt x="613" y="891"/>
                                    </a:moveTo>
                                    <a:lnTo>
                                      <a:pt x="610" y="891"/>
                                    </a:lnTo>
                                    <a:lnTo>
                                      <a:pt x="556" y="893"/>
                                    </a:lnTo>
                                    <a:lnTo>
                                      <a:pt x="623" y="893"/>
                                    </a:lnTo>
                                    <a:lnTo>
                                      <a:pt x="623" y="892"/>
                                    </a:lnTo>
                                    <a:lnTo>
                                      <a:pt x="613" y="891"/>
                                    </a:lnTo>
                                    <a:close/>
                                  </a:path>
                                </a:pathLst>
                              </a:custGeom>
                              <a:solidFill>
                                <a:srgbClr val="902970"/>
                              </a:solidFill>
                              <a:ln>
                                <a:noFill/>
                              </a:ln>
                            </wps:spPr>
                            <wps:bodyPr spcFirstLastPara="1" wrap="square" lIns="91425" tIns="91425" rIns="91425" bIns="91425" anchor="ctr" anchorCtr="0">
                              <a:noAutofit/>
                            </wps:bodyPr>
                          </wps:wsp>
                          <wps:wsp>
                            <wps:cNvPr id="57" name="Freeform 57"/>
                            <wps:cNvSpPr/>
                            <wps:spPr>
                              <a:xfrm>
                                <a:off x="2922" y="935"/>
                                <a:ext cx="645" cy="948"/>
                              </a:xfrm>
                              <a:custGeom>
                                <a:avLst/>
                                <a:gdLst/>
                                <a:ahLst/>
                                <a:cxnLst/>
                                <a:rect l="l" t="t" r="r" b="b"/>
                                <a:pathLst>
                                  <a:path w="645" h="948" extrusionOk="0">
                                    <a:moveTo>
                                      <a:pt x="309" y="640"/>
                                    </a:moveTo>
                                    <a:lnTo>
                                      <a:pt x="279" y="644"/>
                                    </a:lnTo>
                                    <a:lnTo>
                                      <a:pt x="255" y="653"/>
                                    </a:lnTo>
                                    <a:lnTo>
                                      <a:pt x="233" y="660"/>
                                    </a:lnTo>
                                    <a:lnTo>
                                      <a:pt x="338" y="660"/>
                                    </a:lnTo>
                                    <a:lnTo>
                                      <a:pt x="331" y="649"/>
                                    </a:lnTo>
                                    <a:lnTo>
                                      <a:pt x="309" y="640"/>
                                    </a:lnTo>
                                    <a:close/>
                                  </a:path>
                                </a:pathLst>
                              </a:custGeom>
                              <a:solidFill>
                                <a:srgbClr val="902970"/>
                              </a:solidFill>
                              <a:ln>
                                <a:noFill/>
                              </a:ln>
                            </wps:spPr>
                            <wps:bodyPr spcFirstLastPara="1" wrap="square" lIns="91425" tIns="91425" rIns="91425" bIns="91425" anchor="ctr" anchorCtr="0">
                              <a:noAutofit/>
                            </wps:bodyPr>
                          </wps:wsp>
                          <wps:wsp>
                            <wps:cNvPr id="58" name="Freeform 58"/>
                            <wps:cNvSpPr/>
                            <wps:spPr>
                              <a:xfrm>
                                <a:off x="2922" y="935"/>
                                <a:ext cx="645" cy="948"/>
                              </a:xfrm>
                              <a:custGeom>
                                <a:avLst/>
                                <a:gdLst/>
                                <a:ahLst/>
                                <a:cxnLst/>
                                <a:rect l="l" t="t" r="r" b="b"/>
                                <a:pathLst>
                                  <a:path w="645" h="948" extrusionOk="0">
                                    <a:moveTo>
                                      <a:pt x="283" y="420"/>
                                    </a:moveTo>
                                    <a:lnTo>
                                      <a:pt x="246" y="431"/>
                                    </a:lnTo>
                                    <a:lnTo>
                                      <a:pt x="210" y="445"/>
                                    </a:lnTo>
                                    <a:lnTo>
                                      <a:pt x="182" y="449"/>
                                    </a:lnTo>
                                    <a:lnTo>
                                      <a:pt x="319" y="449"/>
                                    </a:lnTo>
                                    <a:lnTo>
                                      <a:pt x="311" y="427"/>
                                    </a:lnTo>
                                    <a:lnTo>
                                      <a:pt x="283" y="420"/>
                                    </a:lnTo>
                                    <a:close/>
                                  </a:path>
                                </a:pathLst>
                              </a:custGeom>
                              <a:solidFill>
                                <a:srgbClr val="902970"/>
                              </a:solidFill>
                              <a:ln>
                                <a:noFill/>
                              </a:ln>
                            </wps:spPr>
                            <wps:bodyPr spcFirstLastPara="1" wrap="square" lIns="91425" tIns="91425" rIns="91425" bIns="91425" anchor="ctr" anchorCtr="0">
                              <a:noAutofit/>
                            </wps:bodyPr>
                          </wps:wsp>
                          <wps:wsp>
                            <wps:cNvPr id="59" name="Freeform 59"/>
                            <wps:cNvSpPr/>
                            <wps:spPr>
                              <a:xfrm>
                                <a:off x="2922" y="935"/>
                                <a:ext cx="645" cy="948"/>
                              </a:xfrm>
                              <a:custGeom>
                                <a:avLst/>
                                <a:gdLst/>
                                <a:ahLst/>
                                <a:cxnLst/>
                                <a:rect l="l" t="t" r="r" b="b"/>
                                <a:pathLst>
                                  <a:path w="645" h="948" extrusionOk="0">
                                    <a:moveTo>
                                      <a:pt x="356" y="210"/>
                                    </a:moveTo>
                                    <a:lnTo>
                                      <a:pt x="315" y="218"/>
                                    </a:lnTo>
                                    <a:lnTo>
                                      <a:pt x="281" y="221"/>
                                    </a:lnTo>
                                    <a:lnTo>
                                      <a:pt x="405" y="221"/>
                                    </a:lnTo>
                                    <a:lnTo>
                                      <a:pt x="405" y="220"/>
                                    </a:lnTo>
                                    <a:lnTo>
                                      <a:pt x="392" y="211"/>
                                    </a:lnTo>
                                    <a:lnTo>
                                      <a:pt x="356" y="210"/>
                                    </a:lnTo>
                                    <a:close/>
                                  </a:path>
                                </a:pathLst>
                              </a:custGeom>
                              <a:solidFill>
                                <a:srgbClr val="902970"/>
                              </a:solidFill>
                              <a:ln>
                                <a:noFill/>
                              </a:ln>
                            </wps:spPr>
                            <wps:bodyPr spcFirstLastPara="1" wrap="square" lIns="91425" tIns="91425" rIns="91425" bIns="91425" anchor="ctr" anchorCtr="0">
                              <a:noAutofit/>
                            </wps:bodyPr>
                          </wps:wsp>
                          <wps:wsp>
                            <wps:cNvPr id="60" name="Freeform 60"/>
                            <wps:cNvSpPr/>
                            <wps:spPr>
                              <a:xfrm>
                                <a:off x="2922" y="935"/>
                                <a:ext cx="645" cy="948"/>
                              </a:xfrm>
                              <a:custGeom>
                                <a:avLst/>
                                <a:gdLst/>
                                <a:ahLst/>
                                <a:cxnLst/>
                                <a:rect l="l" t="t" r="r" b="b"/>
                                <a:pathLst>
                                  <a:path w="645" h="948" extrusionOk="0">
                                    <a:moveTo>
                                      <a:pt x="471" y="121"/>
                                    </a:moveTo>
                                    <a:lnTo>
                                      <a:pt x="452" y="121"/>
                                    </a:lnTo>
                                    <a:lnTo>
                                      <a:pt x="470" y="121"/>
                                    </a:lnTo>
                                    <a:lnTo>
                                      <a:pt x="471" y="121"/>
                                    </a:lnTo>
                                    <a:close/>
                                  </a:path>
                                </a:pathLst>
                              </a:custGeom>
                              <a:solidFill>
                                <a:srgbClr val="902970"/>
                              </a:solidFill>
                              <a:ln>
                                <a:noFill/>
                              </a:ln>
                            </wps:spPr>
                            <wps:bodyPr spcFirstLastPara="1" wrap="square" lIns="91425" tIns="91425" rIns="91425" bIns="91425" anchor="ctr" anchorCtr="0">
                              <a:noAutofit/>
                            </wps:bodyPr>
                          </wps:wsp>
                        </wpg:grpSp>
                      </wpg:grpSp>
                      <wpg:grpSp>
                        <wpg:cNvPr id="61" name="Group 61"/>
                        <wpg:cNvGrpSpPr/>
                        <wpg:grpSpPr>
                          <a:xfrm>
                            <a:off x="19050" y="19050"/>
                            <a:ext cx="880745" cy="272415"/>
                            <a:chOff x="1439" y="958"/>
                            <a:chExt cx="1387" cy="429"/>
                          </a:xfrm>
                        </wpg:grpSpPr>
                        <wps:wsp>
                          <wps:cNvPr id="62" name="Freeform 62"/>
                          <wps:cNvSpPr/>
                          <wps:spPr>
                            <a:xfrm>
                              <a:off x="1439" y="958"/>
                              <a:ext cx="1387" cy="429"/>
                            </a:xfrm>
                            <a:custGeom>
                              <a:avLst/>
                              <a:gdLst/>
                              <a:ahLst/>
                              <a:cxnLst/>
                              <a:rect l="l" t="t" r="r" b="b"/>
                              <a:pathLst>
                                <a:path w="1387" h="429" extrusionOk="0">
                                  <a:moveTo>
                                    <a:pt x="165" y="0"/>
                                  </a:moveTo>
                                  <a:lnTo>
                                    <a:pt x="0" y="0"/>
                                  </a:lnTo>
                                  <a:lnTo>
                                    <a:pt x="0" y="422"/>
                                  </a:lnTo>
                                  <a:lnTo>
                                    <a:pt x="188" y="422"/>
                                  </a:lnTo>
                                  <a:lnTo>
                                    <a:pt x="235" y="414"/>
                                  </a:lnTo>
                                  <a:lnTo>
                                    <a:pt x="273" y="391"/>
                                  </a:lnTo>
                                  <a:lnTo>
                                    <a:pt x="285" y="375"/>
                                  </a:lnTo>
                                  <a:lnTo>
                                    <a:pt x="50" y="375"/>
                                  </a:lnTo>
                                  <a:lnTo>
                                    <a:pt x="50" y="231"/>
                                  </a:lnTo>
                                  <a:lnTo>
                                    <a:pt x="273" y="231"/>
                                  </a:lnTo>
                                  <a:lnTo>
                                    <a:pt x="257" y="218"/>
                                  </a:lnTo>
                                  <a:lnTo>
                                    <a:pt x="227" y="205"/>
                                  </a:lnTo>
                                  <a:lnTo>
                                    <a:pt x="248" y="193"/>
                                  </a:lnTo>
                                  <a:lnTo>
                                    <a:pt x="254" y="187"/>
                                  </a:lnTo>
                                  <a:lnTo>
                                    <a:pt x="50" y="187"/>
                                  </a:lnTo>
                                  <a:lnTo>
                                    <a:pt x="50" y="47"/>
                                  </a:lnTo>
                                  <a:lnTo>
                                    <a:pt x="262" y="47"/>
                                  </a:lnTo>
                                  <a:lnTo>
                                    <a:pt x="251" y="31"/>
                                  </a:lnTo>
                                  <a:lnTo>
                                    <a:pt x="212" y="8"/>
                                  </a:lnTo>
                                  <a:lnTo>
                                    <a:pt x="165" y="0"/>
                                  </a:lnTo>
                                  <a:close/>
                                </a:path>
                              </a:pathLst>
                            </a:custGeom>
                            <a:solidFill>
                              <a:srgbClr val="57104C"/>
                            </a:solidFill>
                            <a:ln>
                              <a:noFill/>
                            </a:ln>
                          </wps:spPr>
                          <wps:bodyPr spcFirstLastPara="1" wrap="square" lIns="91425" tIns="91425" rIns="91425" bIns="91425" anchor="ctr" anchorCtr="0">
                            <a:noAutofit/>
                          </wps:bodyPr>
                        </wps:wsp>
                        <wps:wsp>
                          <wps:cNvPr id="63" name="Freeform 63"/>
                          <wps:cNvSpPr/>
                          <wps:spPr>
                            <a:xfrm>
                              <a:off x="1439" y="958"/>
                              <a:ext cx="1387" cy="429"/>
                            </a:xfrm>
                            <a:custGeom>
                              <a:avLst/>
                              <a:gdLst/>
                              <a:ahLst/>
                              <a:cxnLst/>
                              <a:rect l="l" t="t" r="r" b="b"/>
                              <a:pathLst>
                                <a:path w="1387" h="429" extrusionOk="0">
                                  <a:moveTo>
                                    <a:pt x="273" y="231"/>
                                  </a:moveTo>
                                  <a:lnTo>
                                    <a:pt x="184" y="231"/>
                                  </a:lnTo>
                                  <a:lnTo>
                                    <a:pt x="216" y="236"/>
                                  </a:lnTo>
                                  <a:lnTo>
                                    <a:pt x="239" y="252"/>
                                  </a:lnTo>
                                  <a:lnTo>
                                    <a:pt x="253" y="274"/>
                                  </a:lnTo>
                                  <a:lnTo>
                                    <a:pt x="258" y="301"/>
                                  </a:lnTo>
                                  <a:lnTo>
                                    <a:pt x="252" y="329"/>
                                  </a:lnTo>
                                  <a:lnTo>
                                    <a:pt x="237" y="353"/>
                                  </a:lnTo>
                                  <a:lnTo>
                                    <a:pt x="214" y="369"/>
                                  </a:lnTo>
                                  <a:lnTo>
                                    <a:pt x="188" y="375"/>
                                  </a:lnTo>
                                  <a:lnTo>
                                    <a:pt x="285" y="375"/>
                                  </a:lnTo>
                                  <a:lnTo>
                                    <a:pt x="299" y="355"/>
                                  </a:lnTo>
                                  <a:lnTo>
                                    <a:pt x="309" y="308"/>
                                  </a:lnTo>
                                  <a:lnTo>
                                    <a:pt x="302" y="269"/>
                                  </a:lnTo>
                                  <a:lnTo>
                                    <a:pt x="284" y="239"/>
                                  </a:lnTo>
                                  <a:lnTo>
                                    <a:pt x="273" y="231"/>
                                  </a:lnTo>
                                  <a:close/>
                                </a:path>
                              </a:pathLst>
                            </a:custGeom>
                            <a:solidFill>
                              <a:srgbClr val="57104C"/>
                            </a:solidFill>
                            <a:ln>
                              <a:noFill/>
                            </a:ln>
                          </wps:spPr>
                          <wps:bodyPr spcFirstLastPara="1" wrap="square" lIns="91425" tIns="91425" rIns="91425" bIns="91425" anchor="ctr" anchorCtr="0">
                            <a:noAutofit/>
                          </wps:bodyPr>
                        </wps:wsp>
                        <wps:wsp>
                          <wps:cNvPr id="64" name="Freeform 64"/>
                          <wps:cNvSpPr/>
                          <wps:spPr>
                            <a:xfrm>
                              <a:off x="1439" y="958"/>
                              <a:ext cx="1387" cy="429"/>
                            </a:xfrm>
                            <a:custGeom>
                              <a:avLst/>
                              <a:gdLst/>
                              <a:ahLst/>
                              <a:cxnLst/>
                              <a:rect l="l" t="t" r="r" b="b"/>
                              <a:pathLst>
                                <a:path w="1387" h="429" extrusionOk="0">
                                  <a:moveTo>
                                    <a:pt x="262" y="47"/>
                                  </a:moveTo>
                                  <a:lnTo>
                                    <a:pt x="166" y="47"/>
                                  </a:lnTo>
                                  <a:lnTo>
                                    <a:pt x="193" y="52"/>
                                  </a:lnTo>
                                  <a:lnTo>
                                    <a:pt x="215" y="66"/>
                                  </a:lnTo>
                                  <a:lnTo>
                                    <a:pt x="230" y="88"/>
                                  </a:lnTo>
                                  <a:lnTo>
                                    <a:pt x="236" y="118"/>
                                  </a:lnTo>
                                  <a:lnTo>
                                    <a:pt x="232" y="145"/>
                                  </a:lnTo>
                                  <a:lnTo>
                                    <a:pt x="219" y="167"/>
                                  </a:lnTo>
                                  <a:lnTo>
                                    <a:pt x="199" y="181"/>
                                  </a:lnTo>
                                  <a:lnTo>
                                    <a:pt x="171" y="187"/>
                                  </a:lnTo>
                                  <a:lnTo>
                                    <a:pt x="254" y="187"/>
                                  </a:lnTo>
                                  <a:lnTo>
                                    <a:pt x="267" y="174"/>
                                  </a:lnTo>
                                  <a:lnTo>
                                    <a:pt x="281" y="147"/>
                                  </a:lnTo>
                                  <a:lnTo>
                                    <a:pt x="287" y="114"/>
                                  </a:lnTo>
                                  <a:lnTo>
                                    <a:pt x="277" y="67"/>
                                  </a:lnTo>
                                  <a:lnTo>
                                    <a:pt x="262" y="47"/>
                                  </a:lnTo>
                                  <a:close/>
                                </a:path>
                              </a:pathLst>
                            </a:custGeom>
                            <a:solidFill>
                              <a:srgbClr val="57104C"/>
                            </a:solidFill>
                            <a:ln>
                              <a:noFill/>
                            </a:ln>
                          </wps:spPr>
                          <wps:bodyPr spcFirstLastPara="1" wrap="square" lIns="91425" tIns="91425" rIns="91425" bIns="91425" anchor="ctr" anchorCtr="0">
                            <a:noAutofit/>
                          </wps:bodyPr>
                        </wps:wsp>
                        <wps:wsp>
                          <wps:cNvPr id="65" name="Freeform 65"/>
                          <wps:cNvSpPr/>
                          <wps:spPr>
                            <a:xfrm>
                              <a:off x="1439" y="958"/>
                              <a:ext cx="1387" cy="429"/>
                            </a:xfrm>
                            <a:custGeom>
                              <a:avLst/>
                              <a:gdLst/>
                              <a:ahLst/>
                              <a:cxnLst/>
                              <a:rect l="l" t="t" r="r" b="b"/>
                              <a:pathLst>
                                <a:path w="1387" h="429" extrusionOk="0">
                                  <a:moveTo>
                                    <a:pt x="471" y="230"/>
                                  </a:moveTo>
                                  <a:lnTo>
                                    <a:pt x="420" y="236"/>
                                  </a:lnTo>
                                  <a:lnTo>
                                    <a:pt x="377" y="253"/>
                                  </a:lnTo>
                                  <a:lnTo>
                                    <a:pt x="349" y="283"/>
                                  </a:lnTo>
                                  <a:lnTo>
                                    <a:pt x="338" y="326"/>
                                  </a:lnTo>
                                  <a:lnTo>
                                    <a:pt x="347" y="371"/>
                                  </a:lnTo>
                                  <a:lnTo>
                                    <a:pt x="372" y="402"/>
                                  </a:lnTo>
                                  <a:lnTo>
                                    <a:pt x="408" y="421"/>
                                  </a:lnTo>
                                  <a:lnTo>
                                    <a:pt x="454" y="428"/>
                                  </a:lnTo>
                                  <a:lnTo>
                                    <a:pt x="485" y="425"/>
                                  </a:lnTo>
                                  <a:lnTo>
                                    <a:pt x="514" y="415"/>
                                  </a:lnTo>
                                  <a:lnTo>
                                    <a:pt x="539" y="398"/>
                                  </a:lnTo>
                                  <a:lnTo>
                                    <a:pt x="547" y="387"/>
                                  </a:lnTo>
                                  <a:lnTo>
                                    <a:pt x="458" y="387"/>
                                  </a:lnTo>
                                  <a:lnTo>
                                    <a:pt x="431" y="384"/>
                                  </a:lnTo>
                                  <a:lnTo>
                                    <a:pt x="407" y="372"/>
                                  </a:lnTo>
                                  <a:lnTo>
                                    <a:pt x="390" y="353"/>
                                  </a:lnTo>
                                  <a:lnTo>
                                    <a:pt x="384" y="326"/>
                                  </a:lnTo>
                                  <a:lnTo>
                                    <a:pt x="393" y="296"/>
                                  </a:lnTo>
                                  <a:lnTo>
                                    <a:pt x="415" y="279"/>
                                  </a:lnTo>
                                  <a:lnTo>
                                    <a:pt x="445" y="271"/>
                                  </a:lnTo>
                                  <a:lnTo>
                                    <a:pt x="475" y="269"/>
                                  </a:lnTo>
                                  <a:lnTo>
                                    <a:pt x="601" y="269"/>
                                  </a:lnTo>
                                  <a:lnTo>
                                    <a:pt x="601" y="238"/>
                                  </a:lnTo>
                                  <a:lnTo>
                                    <a:pt x="554" y="238"/>
                                  </a:lnTo>
                                  <a:lnTo>
                                    <a:pt x="541" y="236"/>
                                  </a:lnTo>
                                  <a:lnTo>
                                    <a:pt x="521" y="233"/>
                                  </a:lnTo>
                                  <a:lnTo>
                                    <a:pt x="496" y="231"/>
                                  </a:lnTo>
                                  <a:lnTo>
                                    <a:pt x="471" y="230"/>
                                  </a:lnTo>
                                  <a:close/>
                                </a:path>
                              </a:pathLst>
                            </a:custGeom>
                            <a:solidFill>
                              <a:srgbClr val="57104C"/>
                            </a:solidFill>
                            <a:ln>
                              <a:noFill/>
                            </a:ln>
                          </wps:spPr>
                          <wps:bodyPr spcFirstLastPara="1" wrap="square" lIns="91425" tIns="91425" rIns="91425" bIns="91425" anchor="ctr" anchorCtr="0">
                            <a:noAutofit/>
                          </wps:bodyPr>
                        </wps:wsp>
                        <wps:wsp>
                          <wps:cNvPr id="66" name="Freeform 66"/>
                          <wps:cNvSpPr/>
                          <wps:spPr>
                            <a:xfrm>
                              <a:off x="1439" y="958"/>
                              <a:ext cx="1387" cy="429"/>
                            </a:xfrm>
                            <a:custGeom>
                              <a:avLst/>
                              <a:gdLst/>
                              <a:ahLst/>
                              <a:cxnLst/>
                              <a:rect l="l" t="t" r="r" b="b"/>
                              <a:pathLst>
                                <a:path w="1387" h="429" extrusionOk="0">
                                  <a:moveTo>
                                    <a:pt x="601" y="373"/>
                                  </a:moveTo>
                                  <a:lnTo>
                                    <a:pt x="558" y="373"/>
                                  </a:lnTo>
                                  <a:lnTo>
                                    <a:pt x="558" y="384"/>
                                  </a:lnTo>
                                  <a:lnTo>
                                    <a:pt x="561" y="401"/>
                                  </a:lnTo>
                                  <a:lnTo>
                                    <a:pt x="570" y="413"/>
                                  </a:lnTo>
                                  <a:lnTo>
                                    <a:pt x="582" y="420"/>
                                  </a:lnTo>
                                  <a:lnTo>
                                    <a:pt x="597" y="422"/>
                                  </a:lnTo>
                                  <a:lnTo>
                                    <a:pt x="610" y="421"/>
                                  </a:lnTo>
                                  <a:lnTo>
                                    <a:pt x="624" y="419"/>
                                  </a:lnTo>
                                  <a:lnTo>
                                    <a:pt x="635" y="417"/>
                                  </a:lnTo>
                                  <a:lnTo>
                                    <a:pt x="641" y="415"/>
                                  </a:lnTo>
                                  <a:lnTo>
                                    <a:pt x="641" y="378"/>
                                  </a:lnTo>
                                  <a:lnTo>
                                    <a:pt x="609" y="378"/>
                                  </a:lnTo>
                                  <a:lnTo>
                                    <a:pt x="601" y="376"/>
                                  </a:lnTo>
                                  <a:lnTo>
                                    <a:pt x="601" y="373"/>
                                  </a:lnTo>
                                  <a:close/>
                                </a:path>
                              </a:pathLst>
                            </a:custGeom>
                            <a:solidFill>
                              <a:srgbClr val="57104C"/>
                            </a:solidFill>
                            <a:ln>
                              <a:noFill/>
                            </a:ln>
                          </wps:spPr>
                          <wps:bodyPr spcFirstLastPara="1" wrap="square" lIns="91425" tIns="91425" rIns="91425" bIns="91425" anchor="ctr" anchorCtr="0">
                            <a:noAutofit/>
                          </wps:bodyPr>
                        </wps:wsp>
                        <wps:wsp>
                          <wps:cNvPr id="67" name="Freeform 67"/>
                          <wps:cNvSpPr/>
                          <wps:spPr>
                            <a:xfrm>
                              <a:off x="1439" y="958"/>
                              <a:ext cx="1387" cy="429"/>
                            </a:xfrm>
                            <a:custGeom>
                              <a:avLst/>
                              <a:gdLst/>
                              <a:ahLst/>
                              <a:cxnLst/>
                              <a:rect l="l" t="t" r="r" b="b"/>
                              <a:pathLst>
                                <a:path w="1387" h="429" extrusionOk="0">
                                  <a:moveTo>
                                    <a:pt x="601" y="269"/>
                                  </a:moveTo>
                                  <a:lnTo>
                                    <a:pt x="475" y="269"/>
                                  </a:lnTo>
                                  <a:lnTo>
                                    <a:pt x="502" y="270"/>
                                  </a:lnTo>
                                  <a:lnTo>
                                    <a:pt x="525" y="273"/>
                                  </a:lnTo>
                                  <a:lnTo>
                                    <a:pt x="543" y="276"/>
                                  </a:lnTo>
                                  <a:lnTo>
                                    <a:pt x="554" y="278"/>
                                  </a:lnTo>
                                  <a:lnTo>
                                    <a:pt x="554" y="308"/>
                                  </a:lnTo>
                                  <a:lnTo>
                                    <a:pt x="546" y="338"/>
                                  </a:lnTo>
                                  <a:lnTo>
                                    <a:pt x="525" y="363"/>
                                  </a:lnTo>
                                  <a:lnTo>
                                    <a:pt x="495" y="381"/>
                                  </a:lnTo>
                                  <a:lnTo>
                                    <a:pt x="458" y="387"/>
                                  </a:lnTo>
                                  <a:lnTo>
                                    <a:pt x="547" y="387"/>
                                  </a:lnTo>
                                  <a:lnTo>
                                    <a:pt x="558" y="373"/>
                                  </a:lnTo>
                                  <a:lnTo>
                                    <a:pt x="601" y="373"/>
                                  </a:lnTo>
                                  <a:lnTo>
                                    <a:pt x="601" y="269"/>
                                  </a:lnTo>
                                  <a:close/>
                                </a:path>
                              </a:pathLst>
                            </a:custGeom>
                            <a:solidFill>
                              <a:srgbClr val="57104C"/>
                            </a:solidFill>
                            <a:ln>
                              <a:noFill/>
                            </a:ln>
                          </wps:spPr>
                          <wps:bodyPr spcFirstLastPara="1" wrap="square" lIns="91425" tIns="91425" rIns="91425" bIns="91425" anchor="ctr" anchorCtr="0">
                            <a:noAutofit/>
                          </wps:bodyPr>
                        </wps:wsp>
                        <wps:wsp>
                          <wps:cNvPr id="68" name="Freeform 68"/>
                          <wps:cNvSpPr/>
                          <wps:spPr>
                            <a:xfrm>
                              <a:off x="1439" y="958"/>
                              <a:ext cx="1387" cy="429"/>
                            </a:xfrm>
                            <a:custGeom>
                              <a:avLst/>
                              <a:gdLst/>
                              <a:ahLst/>
                              <a:cxnLst/>
                              <a:rect l="l" t="t" r="r" b="b"/>
                              <a:pathLst>
                                <a:path w="1387" h="429" extrusionOk="0">
                                  <a:moveTo>
                                    <a:pt x="641" y="377"/>
                                  </a:moveTo>
                                  <a:lnTo>
                                    <a:pt x="635" y="377"/>
                                  </a:lnTo>
                                  <a:lnTo>
                                    <a:pt x="624" y="378"/>
                                  </a:lnTo>
                                  <a:lnTo>
                                    <a:pt x="641" y="378"/>
                                  </a:lnTo>
                                  <a:lnTo>
                                    <a:pt x="641" y="377"/>
                                  </a:lnTo>
                                  <a:close/>
                                </a:path>
                              </a:pathLst>
                            </a:custGeom>
                            <a:solidFill>
                              <a:srgbClr val="57104C"/>
                            </a:solidFill>
                            <a:ln>
                              <a:noFill/>
                            </a:ln>
                          </wps:spPr>
                          <wps:bodyPr spcFirstLastPara="1" wrap="square" lIns="91425" tIns="91425" rIns="91425" bIns="91425" anchor="ctr" anchorCtr="0">
                            <a:noAutofit/>
                          </wps:bodyPr>
                        </wps:wsp>
                        <wps:wsp>
                          <wps:cNvPr id="69" name="Freeform 69"/>
                          <wps:cNvSpPr/>
                          <wps:spPr>
                            <a:xfrm>
                              <a:off x="1439" y="958"/>
                              <a:ext cx="1387" cy="429"/>
                            </a:xfrm>
                            <a:custGeom>
                              <a:avLst/>
                              <a:gdLst/>
                              <a:ahLst/>
                              <a:cxnLst/>
                              <a:rect l="l" t="t" r="r" b="b"/>
                              <a:pathLst>
                                <a:path w="1387" h="429" extrusionOk="0">
                                  <a:moveTo>
                                    <a:pt x="582" y="144"/>
                                  </a:moveTo>
                                  <a:lnTo>
                                    <a:pt x="472" y="144"/>
                                  </a:lnTo>
                                  <a:lnTo>
                                    <a:pt x="505" y="147"/>
                                  </a:lnTo>
                                  <a:lnTo>
                                    <a:pt x="531" y="157"/>
                                  </a:lnTo>
                                  <a:lnTo>
                                    <a:pt x="548" y="178"/>
                                  </a:lnTo>
                                  <a:lnTo>
                                    <a:pt x="554" y="211"/>
                                  </a:lnTo>
                                  <a:lnTo>
                                    <a:pt x="554" y="238"/>
                                  </a:lnTo>
                                  <a:lnTo>
                                    <a:pt x="601" y="238"/>
                                  </a:lnTo>
                                  <a:lnTo>
                                    <a:pt x="601" y="204"/>
                                  </a:lnTo>
                                  <a:lnTo>
                                    <a:pt x="593" y="158"/>
                                  </a:lnTo>
                                  <a:lnTo>
                                    <a:pt x="582" y="144"/>
                                  </a:lnTo>
                                  <a:close/>
                                </a:path>
                              </a:pathLst>
                            </a:custGeom>
                            <a:solidFill>
                              <a:srgbClr val="57104C"/>
                            </a:solidFill>
                            <a:ln>
                              <a:noFill/>
                            </a:ln>
                          </wps:spPr>
                          <wps:bodyPr spcFirstLastPara="1" wrap="square" lIns="91425" tIns="91425" rIns="91425" bIns="91425" anchor="ctr" anchorCtr="0">
                            <a:noAutofit/>
                          </wps:bodyPr>
                        </wps:wsp>
                        <wps:wsp>
                          <wps:cNvPr id="70" name="Freeform 70"/>
                          <wps:cNvSpPr/>
                          <wps:spPr>
                            <a:xfrm>
                              <a:off x="1439" y="958"/>
                              <a:ext cx="1387" cy="429"/>
                            </a:xfrm>
                            <a:custGeom>
                              <a:avLst/>
                              <a:gdLst/>
                              <a:ahLst/>
                              <a:cxnLst/>
                              <a:rect l="l" t="t" r="r" b="b"/>
                              <a:pathLst>
                                <a:path w="1387" h="429" extrusionOk="0">
                                  <a:moveTo>
                                    <a:pt x="480" y="102"/>
                                  </a:moveTo>
                                  <a:lnTo>
                                    <a:pt x="449" y="104"/>
                                  </a:lnTo>
                                  <a:lnTo>
                                    <a:pt x="419" y="108"/>
                                  </a:lnTo>
                                  <a:lnTo>
                                    <a:pt x="392" y="114"/>
                                  </a:lnTo>
                                  <a:lnTo>
                                    <a:pt x="368" y="121"/>
                                  </a:lnTo>
                                  <a:lnTo>
                                    <a:pt x="378" y="156"/>
                                  </a:lnTo>
                                  <a:lnTo>
                                    <a:pt x="400" y="151"/>
                                  </a:lnTo>
                                  <a:lnTo>
                                    <a:pt x="424" y="147"/>
                                  </a:lnTo>
                                  <a:lnTo>
                                    <a:pt x="449" y="145"/>
                                  </a:lnTo>
                                  <a:lnTo>
                                    <a:pt x="472" y="144"/>
                                  </a:lnTo>
                                  <a:lnTo>
                                    <a:pt x="582" y="144"/>
                                  </a:lnTo>
                                  <a:lnTo>
                                    <a:pt x="569" y="127"/>
                                  </a:lnTo>
                                  <a:lnTo>
                                    <a:pt x="531" y="108"/>
                                  </a:lnTo>
                                  <a:lnTo>
                                    <a:pt x="480" y="102"/>
                                  </a:lnTo>
                                  <a:close/>
                                </a:path>
                              </a:pathLst>
                            </a:custGeom>
                            <a:solidFill>
                              <a:srgbClr val="57104C"/>
                            </a:solidFill>
                            <a:ln>
                              <a:noFill/>
                            </a:ln>
                          </wps:spPr>
                          <wps:bodyPr spcFirstLastPara="1" wrap="square" lIns="91425" tIns="91425" rIns="91425" bIns="91425" anchor="ctr" anchorCtr="0">
                            <a:noAutofit/>
                          </wps:bodyPr>
                        </wps:wsp>
                        <wps:wsp>
                          <wps:cNvPr id="71" name="Freeform 71"/>
                          <wps:cNvSpPr/>
                          <wps:spPr>
                            <a:xfrm>
                              <a:off x="1439" y="958"/>
                              <a:ext cx="1387" cy="429"/>
                            </a:xfrm>
                            <a:custGeom>
                              <a:avLst/>
                              <a:gdLst/>
                              <a:ahLst/>
                              <a:cxnLst/>
                              <a:rect l="l" t="t" r="r" b="b"/>
                              <a:pathLst>
                                <a:path w="1387" h="429" extrusionOk="0">
                                  <a:moveTo>
                                    <a:pt x="737" y="146"/>
                                  </a:moveTo>
                                  <a:lnTo>
                                    <a:pt x="688" y="146"/>
                                  </a:lnTo>
                                  <a:lnTo>
                                    <a:pt x="688" y="317"/>
                                  </a:lnTo>
                                  <a:lnTo>
                                    <a:pt x="692" y="362"/>
                                  </a:lnTo>
                                  <a:lnTo>
                                    <a:pt x="707" y="395"/>
                                  </a:lnTo>
                                  <a:lnTo>
                                    <a:pt x="734" y="415"/>
                                  </a:lnTo>
                                  <a:lnTo>
                                    <a:pt x="776" y="422"/>
                                  </a:lnTo>
                                  <a:lnTo>
                                    <a:pt x="790" y="421"/>
                                  </a:lnTo>
                                  <a:lnTo>
                                    <a:pt x="805" y="419"/>
                                  </a:lnTo>
                                  <a:lnTo>
                                    <a:pt x="819" y="415"/>
                                  </a:lnTo>
                                  <a:lnTo>
                                    <a:pt x="831" y="411"/>
                                  </a:lnTo>
                                  <a:lnTo>
                                    <a:pt x="824" y="380"/>
                                  </a:lnTo>
                                  <a:lnTo>
                                    <a:pt x="784" y="380"/>
                                  </a:lnTo>
                                  <a:lnTo>
                                    <a:pt x="762" y="375"/>
                                  </a:lnTo>
                                  <a:lnTo>
                                    <a:pt x="747" y="364"/>
                                  </a:lnTo>
                                  <a:lnTo>
                                    <a:pt x="740" y="345"/>
                                  </a:lnTo>
                                  <a:lnTo>
                                    <a:pt x="737" y="321"/>
                                  </a:lnTo>
                                  <a:lnTo>
                                    <a:pt x="737" y="146"/>
                                  </a:lnTo>
                                  <a:close/>
                                </a:path>
                              </a:pathLst>
                            </a:custGeom>
                            <a:solidFill>
                              <a:srgbClr val="57104C"/>
                            </a:solidFill>
                            <a:ln>
                              <a:noFill/>
                            </a:ln>
                          </wps:spPr>
                          <wps:bodyPr spcFirstLastPara="1" wrap="square" lIns="91425" tIns="91425" rIns="91425" bIns="91425" anchor="ctr" anchorCtr="0">
                            <a:noAutofit/>
                          </wps:bodyPr>
                        </wps:wsp>
                        <wps:wsp>
                          <wps:cNvPr id="72" name="Freeform 72"/>
                          <wps:cNvSpPr/>
                          <wps:spPr>
                            <a:xfrm>
                              <a:off x="1439" y="958"/>
                              <a:ext cx="1387" cy="429"/>
                            </a:xfrm>
                            <a:custGeom>
                              <a:avLst/>
                              <a:gdLst/>
                              <a:ahLst/>
                              <a:cxnLst/>
                              <a:rect l="l" t="t" r="r" b="b"/>
                              <a:pathLst>
                                <a:path w="1387" h="429" extrusionOk="0">
                                  <a:moveTo>
                                    <a:pt x="824" y="375"/>
                                  </a:moveTo>
                                  <a:lnTo>
                                    <a:pt x="813" y="377"/>
                                  </a:lnTo>
                                  <a:lnTo>
                                    <a:pt x="803" y="378"/>
                                  </a:lnTo>
                                  <a:lnTo>
                                    <a:pt x="793" y="379"/>
                                  </a:lnTo>
                                  <a:lnTo>
                                    <a:pt x="784" y="380"/>
                                  </a:lnTo>
                                  <a:lnTo>
                                    <a:pt x="824" y="380"/>
                                  </a:lnTo>
                                  <a:lnTo>
                                    <a:pt x="824" y="375"/>
                                  </a:lnTo>
                                  <a:close/>
                                </a:path>
                              </a:pathLst>
                            </a:custGeom>
                            <a:solidFill>
                              <a:srgbClr val="57104C"/>
                            </a:solidFill>
                            <a:ln>
                              <a:noFill/>
                            </a:ln>
                          </wps:spPr>
                          <wps:bodyPr spcFirstLastPara="1" wrap="square" lIns="91425" tIns="91425" rIns="91425" bIns="91425" anchor="ctr" anchorCtr="0">
                            <a:noAutofit/>
                          </wps:bodyPr>
                        </wps:wsp>
                        <wps:wsp>
                          <wps:cNvPr id="73" name="Freeform 73"/>
                          <wps:cNvSpPr/>
                          <wps:spPr>
                            <a:xfrm>
                              <a:off x="1439" y="958"/>
                              <a:ext cx="1387" cy="429"/>
                            </a:xfrm>
                            <a:custGeom>
                              <a:avLst/>
                              <a:gdLst/>
                              <a:ahLst/>
                              <a:cxnLst/>
                              <a:rect l="l" t="t" r="r" b="b"/>
                              <a:pathLst>
                                <a:path w="1387" h="429" extrusionOk="0">
                                  <a:moveTo>
                                    <a:pt x="737" y="18"/>
                                  </a:moveTo>
                                  <a:lnTo>
                                    <a:pt x="696" y="18"/>
                                  </a:lnTo>
                                  <a:lnTo>
                                    <a:pt x="688" y="109"/>
                                  </a:lnTo>
                                  <a:lnTo>
                                    <a:pt x="642" y="115"/>
                                  </a:lnTo>
                                  <a:lnTo>
                                    <a:pt x="642" y="146"/>
                                  </a:lnTo>
                                  <a:lnTo>
                                    <a:pt x="816" y="146"/>
                                  </a:lnTo>
                                  <a:lnTo>
                                    <a:pt x="816" y="108"/>
                                  </a:lnTo>
                                  <a:lnTo>
                                    <a:pt x="737" y="108"/>
                                  </a:lnTo>
                                  <a:lnTo>
                                    <a:pt x="737" y="18"/>
                                  </a:lnTo>
                                  <a:close/>
                                </a:path>
                              </a:pathLst>
                            </a:custGeom>
                            <a:solidFill>
                              <a:srgbClr val="57104C"/>
                            </a:solidFill>
                            <a:ln>
                              <a:noFill/>
                            </a:ln>
                          </wps:spPr>
                          <wps:bodyPr spcFirstLastPara="1" wrap="square" lIns="91425" tIns="91425" rIns="91425" bIns="91425" anchor="ctr" anchorCtr="0">
                            <a:noAutofit/>
                          </wps:bodyPr>
                        </wps:wsp>
                        <wps:wsp>
                          <wps:cNvPr id="74" name="Freeform 74"/>
                          <wps:cNvSpPr/>
                          <wps:spPr>
                            <a:xfrm>
                              <a:off x="1439" y="958"/>
                              <a:ext cx="1387" cy="429"/>
                            </a:xfrm>
                            <a:custGeom>
                              <a:avLst/>
                              <a:gdLst/>
                              <a:ahLst/>
                              <a:cxnLst/>
                              <a:rect l="l" t="t" r="r" b="b"/>
                              <a:pathLst>
                                <a:path w="1387" h="429" extrusionOk="0">
                                  <a:moveTo>
                                    <a:pt x="988" y="102"/>
                                  </a:moveTo>
                                  <a:lnTo>
                                    <a:pt x="926" y="115"/>
                                  </a:lnTo>
                                  <a:lnTo>
                                    <a:pt x="877" y="150"/>
                                  </a:lnTo>
                                  <a:lnTo>
                                    <a:pt x="845" y="202"/>
                                  </a:lnTo>
                                  <a:lnTo>
                                    <a:pt x="834" y="266"/>
                                  </a:lnTo>
                                  <a:lnTo>
                                    <a:pt x="846" y="329"/>
                                  </a:lnTo>
                                  <a:lnTo>
                                    <a:pt x="879" y="381"/>
                                  </a:lnTo>
                                  <a:lnTo>
                                    <a:pt x="931" y="415"/>
                                  </a:lnTo>
                                  <a:lnTo>
                                    <a:pt x="997" y="428"/>
                                  </a:lnTo>
                                  <a:lnTo>
                                    <a:pt x="1029" y="425"/>
                                  </a:lnTo>
                                  <a:lnTo>
                                    <a:pt x="1060" y="419"/>
                                  </a:lnTo>
                                  <a:lnTo>
                                    <a:pt x="1087" y="410"/>
                                  </a:lnTo>
                                  <a:lnTo>
                                    <a:pt x="1109" y="401"/>
                                  </a:lnTo>
                                  <a:lnTo>
                                    <a:pt x="1102" y="384"/>
                                  </a:lnTo>
                                  <a:lnTo>
                                    <a:pt x="998" y="384"/>
                                  </a:lnTo>
                                  <a:lnTo>
                                    <a:pt x="955" y="377"/>
                                  </a:lnTo>
                                  <a:lnTo>
                                    <a:pt x="920" y="357"/>
                                  </a:lnTo>
                                  <a:lnTo>
                                    <a:pt x="896" y="326"/>
                                  </a:lnTo>
                                  <a:lnTo>
                                    <a:pt x="886" y="285"/>
                                  </a:lnTo>
                                  <a:lnTo>
                                    <a:pt x="1130" y="285"/>
                                  </a:lnTo>
                                  <a:lnTo>
                                    <a:pt x="1132" y="275"/>
                                  </a:lnTo>
                                  <a:lnTo>
                                    <a:pt x="1132" y="260"/>
                                  </a:lnTo>
                                  <a:lnTo>
                                    <a:pt x="1130" y="247"/>
                                  </a:lnTo>
                                  <a:lnTo>
                                    <a:pt x="886" y="247"/>
                                  </a:lnTo>
                                  <a:lnTo>
                                    <a:pt x="896" y="207"/>
                                  </a:lnTo>
                                  <a:lnTo>
                                    <a:pt x="919" y="175"/>
                                  </a:lnTo>
                                  <a:lnTo>
                                    <a:pt x="951" y="154"/>
                                  </a:lnTo>
                                  <a:lnTo>
                                    <a:pt x="991" y="146"/>
                                  </a:lnTo>
                                  <a:lnTo>
                                    <a:pt x="1089" y="146"/>
                                  </a:lnTo>
                                  <a:lnTo>
                                    <a:pt x="1050" y="115"/>
                                  </a:lnTo>
                                  <a:lnTo>
                                    <a:pt x="988" y="102"/>
                                  </a:lnTo>
                                  <a:close/>
                                </a:path>
                              </a:pathLst>
                            </a:custGeom>
                            <a:solidFill>
                              <a:srgbClr val="57104C"/>
                            </a:solidFill>
                            <a:ln>
                              <a:noFill/>
                            </a:ln>
                          </wps:spPr>
                          <wps:bodyPr spcFirstLastPara="1" wrap="square" lIns="91425" tIns="91425" rIns="91425" bIns="91425" anchor="ctr" anchorCtr="0">
                            <a:noAutofit/>
                          </wps:bodyPr>
                        </wps:wsp>
                        <wps:wsp>
                          <wps:cNvPr id="75" name="Freeform 75"/>
                          <wps:cNvSpPr/>
                          <wps:spPr>
                            <a:xfrm>
                              <a:off x="1439" y="958"/>
                              <a:ext cx="1387" cy="429"/>
                            </a:xfrm>
                            <a:custGeom>
                              <a:avLst/>
                              <a:gdLst/>
                              <a:ahLst/>
                              <a:cxnLst/>
                              <a:rect l="l" t="t" r="r" b="b"/>
                              <a:pathLst>
                                <a:path w="1387" h="429" extrusionOk="0">
                                  <a:moveTo>
                                    <a:pt x="1093" y="363"/>
                                  </a:moveTo>
                                  <a:lnTo>
                                    <a:pt x="1071" y="371"/>
                                  </a:lnTo>
                                  <a:lnTo>
                                    <a:pt x="1047" y="378"/>
                                  </a:lnTo>
                                  <a:lnTo>
                                    <a:pt x="1023" y="382"/>
                                  </a:lnTo>
                                  <a:lnTo>
                                    <a:pt x="998" y="384"/>
                                  </a:lnTo>
                                  <a:lnTo>
                                    <a:pt x="1102" y="384"/>
                                  </a:lnTo>
                                  <a:lnTo>
                                    <a:pt x="1093" y="363"/>
                                  </a:lnTo>
                                  <a:close/>
                                </a:path>
                              </a:pathLst>
                            </a:custGeom>
                            <a:solidFill>
                              <a:srgbClr val="57104C"/>
                            </a:solidFill>
                            <a:ln>
                              <a:noFill/>
                            </a:ln>
                          </wps:spPr>
                          <wps:bodyPr spcFirstLastPara="1" wrap="square" lIns="91425" tIns="91425" rIns="91425" bIns="91425" anchor="ctr" anchorCtr="0">
                            <a:noAutofit/>
                          </wps:bodyPr>
                        </wps:wsp>
                        <wps:wsp>
                          <wps:cNvPr id="76" name="Freeform 76"/>
                          <wps:cNvSpPr/>
                          <wps:spPr>
                            <a:xfrm>
                              <a:off x="1439" y="958"/>
                              <a:ext cx="1387" cy="429"/>
                            </a:xfrm>
                            <a:custGeom>
                              <a:avLst/>
                              <a:gdLst/>
                              <a:ahLst/>
                              <a:cxnLst/>
                              <a:rect l="l" t="t" r="r" b="b"/>
                              <a:pathLst>
                                <a:path w="1387" h="429" extrusionOk="0">
                                  <a:moveTo>
                                    <a:pt x="1089" y="146"/>
                                  </a:moveTo>
                                  <a:lnTo>
                                    <a:pt x="991" y="146"/>
                                  </a:lnTo>
                                  <a:lnTo>
                                    <a:pt x="1032" y="155"/>
                                  </a:lnTo>
                                  <a:lnTo>
                                    <a:pt x="1061" y="178"/>
                                  </a:lnTo>
                                  <a:lnTo>
                                    <a:pt x="1078" y="210"/>
                                  </a:lnTo>
                                  <a:lnTo>
                                    <a:pt x="1085" y="247"/>
                                  </a:lnTo>
                                  <a:lnTo>
                                    <a:pt x="1130" y="247"/>
                                  </a:lnTo>
                                  <a:lnTo>
                                    <a:pt x="1122" y="202"/>
                                  </a:lnTo>
                                  <a:lnTo>
                                    <a:pt x="1095" y="151"/>
                                  </a:lnTo>
                                  <a:lnTo>
                                    <a:pt x="1089" y="146"/>
                                  </a:lnTo>
                                  <a:close/>
                                </a:path>
                              </a:pathLst>
                            </a:custGeom>
                            <a:solidFill>
                              <a:srgbClr val="57104C"/>
                            </a:solidFill>
                            <a:ln>
                              <a:noFill/>
                            </a:ln>
                          </wps:spPr>
                          <wps:bodyPr spcFirstLastPara="1" wrap="square" lIns="91425" tIns="91425" rIns="91425" bIns="91425" anchor="ctr" anchorCtr="0">
                            <a:noAutofit/>
                          </wps:bodyPr>
                        </wps:wsp>
                        <wps:wsp>
                          <wps:cNvPr id="77" name="Freeform 77"/>
                          <wps:cNvSpPr/>
                          <wps:spPr>
                            <a:xfrm>
                              <a:off x="1439" y="958"/>
                              <a:ext cx="1387" cy="429"/>
                            </a:xfrm>
                            <a:custGeom>
                              <a:avLst/>
                              <a:gdLst/>
                              <a:ahLst/>
                              <a:cxnLst/>
                              <a:rect l="l" t="t" r="r" b="b"/>
                              <a:pathLst>
                                <a:path w="1387" h="429" extrusionOk="0">
                                  <a:moveTo>
                                    <a:pt x="1170" y="364"/>
                                  </a:moveTo>
                                  <a:lnTo>
                                    <a:pt x="1154" y="401"/>
                                  </a:lnTo>
                                  <a:lnTo>
                                    <a:pt x="1170" y="408"/>
                                  </a:lnTo>
                                  <a:lnTo>
                                    <a:pt x="1195" y="417"/>
                                  </a:lnTo>
                                  <a:lnTo>
                                    <a:pt x="1228" y="425"/>
                                  </a:lnTo>
                                  <a:lnTo>
                                    <a:pt x="1267" y="428"/>
                                  </a:lnTo>
                                  <a:lnTo>
                                    <a:pt x="1317" y="422"/>
                                  </a:lnTo>
                                  <a:lnTo>
                                    <a:pt x="1354" y="404"/>
                                  </a:lnTo>
                                  <a:lnTo>
                                    <a:pt x="1369" y="386"/>
                                  </a:lnTo>
                                  <a:lnTo>
                                    <a:pt x="1265" y="386"/>
                                  </a:lnTo>
                                  <a:lnTo>
                                    <a:pt x="1234" y="383"/>
                                  </a:lnTo>
                                  <a:lnTo>
                                    <a:pt x="1207" y="377"/>
                                  </a:lnTo>
                                  <a:lnTo>
                                    <a:pt x="1185" y="370"/>
                                  </a:lnTo>
                                  <a:lnTo>
                                    <a:pt x="1170" y="364"/>
                                  </a:lnTo>
                                  <a:close/>
                                </a:path>
                              </a:pathLst>
                            </a:custGeom>
                            <a:solidFill>
                              <a:srgbClr val="57104C"/>
                            </a:solidFill>
                            <a:ln>
                              <a:noFill/>
                            </a:ln>
                          </wps:spPr>
                          <wps:bodyPr spcFirstLastPara="1" wrap="square" lIns="91425" tIns="91425" rIns="91425" bIns="91425" anchor="ctr" anchorCtr="0">
                            <a:noAutofit/>
                          </wps:bodyPr>
                        </wps:wsp>
                        <wps:wsp>
                          <wps:cNvPr id="78" name="Freeform 78"/>
                          <wps:cNvSpPr/>
                          <wps:spPr>
                            <a:xfrm>
                              <a:off x="1439" y="958"/>
                              <a:ext cx="1387" cy="429"/>
                            </a:xfrm>
                            <a:custGeom>
                              <a:avLst/>
                              <a:gdLst/>
                              <a:ahLst/>
                              <a:cxnLst/>
                              <a:rect l="l" t="t" r="r" b="b"/>
                              <a:pathLst>
                                <a:path w="1387" h="429" extrusionOk="0">
                                  <a:moveTo>
                                    <a:pt x="1269" y="102"/>
                                  </a:moveTo>
                                  <a:lnTo>
                                    <a:pt x="1222" y="108"/>
                                  </a:lnTo>
                                  <a:lnTo>
                                    <a:pt x="1186" y="127"/>
                                  </a:lnTo>
                                  <a:lnTo>
                                    <a:pt x="1164" y="155"/>
                                  </a:lnTo>
                                  <a:lnTo>
                                    <a:pt x="1157" y="191"/>
                                  </a:lnTo>
                                  <a:lnTo>
                                    <a:pt x="1176" y="243"/>
                                  </a:lnTo>
                                  <a:lnTo>
                                    <a:pt x="1221" y="271"/>
                                  </a:lnTo>
                                  <a:lnTo>
                                    <a:pt x="1275" y="288"/>
                                  </a:lnTo>
                                  <a:lnTo>
                                    <a:pt x="1320" y="306"/>
                                  </a:lnTo>
                                  <a:lnTo>
                                    <a:pt x="1339" y="339"/>
                                  </a:lnTo>
                                  <a:lnTo>
                                    <a:pt x="1335" y="358"/>
                                  </a:lnTo>
                                  <a:lnTo>
                                    <a:pt x="1321" y="372"/>
                                  </a:lnTo>
                                  <a:lnTo>
                                    <a:pt x="1298" y="382"/>
                                  </a:lnTo>
                                  <a:lnTo>
                                    <a:pt x="1265" y="386"/>
                                  </a:lnTo>
                                  <a:lnTo>
                                    <a:pt x="1369" y="386"/>
                                  </a:lnTo>
                                  <a:lnTo>
                                    <a:pt x="1378" y="375"/>
                                  </a:lnTo>
                                  <a:lnTo>
                                    <a:pt x="1386" y="338"/>
                                  </a:lnTo>
                                  <a:lnTo>
                                    <a:pt x="1367" y="286"/>
                                  </a:lnTo>
                                  <a:lnTo>
                                    <a:pt x="1322" y="257"/>
                                  </a:lnTo>
                                  <a:lnTo>
                                    <a:pt x="1268" y="241"/>
                                  </a:lnTo>
                                  <a:lnTo>
                                    <a:pt x="1222" y="222"/>
                                  </a:lnTo>
                                  <a:lnTo>
                                    <a:pt x="1203" y="190"/>
                                  </a:lnTo>
                                  <a:lnTo>
                                    <a:pt x="1208" y="171"/>
                                  </a:lnTo>
                                  <a:lnTo>
                                    <a:pt x="1222" y="157"/>
                                  </a:lnTo>
                                  <a:lnTo>
                                    <a:pt x="1243" y="147"/>
                                  </a:lnTo>
                                  <a:lnTo>
                                    <a:pt x="1272" y="144"/>
                                  </a:lnTo>
                                  <a:lnTo>
                                    <a:pt x="1365" y="144"/>
                                  </a:lnTo>
                                  <a:lnTo>
                                    <a:pt x="1373" y="124"/>
                                  </a:lnTo>
                                  <a:lnTo>
                                    <a:pt x="1355" y="117"/>
                                  </a:lnTo>
                                  <a:lnTo>
                                    <a:pt x="1331" y="110"/>
                                  </a:lnTo>
                                  <a:lnTo>
                                    <a:pt x="1301" y="104"/>
                                  </a:lnTo>
                                  <a:lnTo>
                                    <a:pt x="1269" y="102"/>
                                  </a:lnTo>
                                  <a:close/>
                                </a:path>
                              </a:pathLst>
                            </a:custGeom>
                            <a:solidFill>
                              <a:srgbClr val="57104C"/>
                            </a:solidFill>
                            <a:ln>
                              <a:noFill/>
                            </a:ln>
                          </wps:spPr>
                          <wps:bodyPr spcFirstLastPara="1" wrap="square" lIns="91425" tIns="91425" rIns="91425" bIns="91425" anchor="ctr" anchorCtr="0">
                            <a:noAutofit/>
                          </wps:bodyPr>
                        </wps:wsp>
                        <wps:wsp>
                          <wps:cNvPr id="79" name="Freeform 79"/>
                          <wps:cNvSpPr/>
                          <wps:spPr>
                            <a:xfrm>
                              <a:off x="1439" y="958"/>
                              <a:ext cx="1387" cy="429"/>
                            </a:xfrm>
                            <a:custGeom>
                              <a:avLst/>
                              <a:gdLst/>
                              <a:ahLst/>
                              <a:cxnLst/>
                              <a:rect l="l" t="t" r="r" b="b"/>
                              <a:pathLst>
                                <a:path w="1387" h="429" extrusionOk="0">
                                  <a:moveTo>
                                    <a:pt x="1365" y="144"/>
                                  </a:moveTo>
                                  <a:lnTo>
                                    <a:pt x="1272" y="144"/>
                                  </a:lnTo>
                                  <a:lnTo>
                                    <a:pt x="1304" y="147"/>
                                  </a:lnTo>
                                  <a:lnTo>
                                    <a:pt x="1331" y="153"/>
                                  </a:lnTo>
                                  <a:lnTo>
                                    <a:pt x="1350" y="159"/>
                                  </a:lnTo>
                                  <a:lnTo>
                                    <a:pt x="1357" y="162"/>
                                  </a:lnTo>
                                  <a:lnTo>
                                    <a:pt x="1365" y="144"/>
                                  </a:lnTo>
                                  <a:close/>
                                </a:path>
                              </a:pathLst>
                            </a:custGeom>
                            <a:solidFill>
                              <a:srgbClr val="57104C"/>
                            </a:solidFill>
                            <a:ln>
                              <a:noFill/>
                            </a:ln>
                          </wps:spPr>
                          <wps:bodyPr spcFirstLastPara="1" wrap="square" lIns="91425" tIns="91425" rIns="91425" bIns="91425" anchor="ctr" anchorCtr="0">
                            <a:noAutofit/>
                          </wps:bodyPr>
                        </wps:wsp>
                      </wpg:grpSp>
                      <wpg:grpSp>
                        <wpg:cNvPr id="80" name="Group 80"/>
                        <wpg:cNvGrpSpPr/>
                        <wpg:grpSpPr>
                          <a:xfrm>
                            <a:off x="0" y="314325"/>
                            <a:ext cx="899795" cy="284480"/>
                            <a:chOff x="1410" y="1418"/>
                            <a:chExt cx="1417" cy="448"/>
                          </a:xfrm>
                        </wpg:grpSpPr>
                        <wps:wsp>
                          <wps:cNvPr id="81" name="Freeform 81"/>
                          <wps:cNvSpPr/>
                          <wps:spPr>
                            <a:xfrm>
                              <a:off x="1410" y="1418"/>
                              <a:ext cx="1417" cy="448"/>
                            </a:xfrm>
                            <a:custGeom>
                              <a:avLst/>
                              <a:gdLst/>
                              <a:ahLst/>
                              <a:cxnLst/>
                              <a:rect l="l" t="t" r="r" b="b"/>
                              <a:pathLst>
                                <a:path w="1417" h="448" extrusionOk="0">
                                  <a:moveTo>
                                    <a:pt x="711" y="121"/>
                                  </a:moveTo>
                                  <a:lnTo>
                                    <a:pt x="649" y="134"/>
                                  </a:lnTo>
                                  <a:lnTo>
                                    <a:pt x="600" y="169"/>
                                  </a:lnTo>
                                  <a:lnTo>
                                    <a:pt x="568" y="221"/>
                                  </a:lnTo>
                                  <a:lnTo>
                                    <a:pt x="556" y="285"/>
                                  </a:lnTo>
                                  <a:lnTo>
                                    <a:pt x="568" y="349"/>
                                  </a:lnTo>
                                  <a:lnTo>
                                    <a:pt x="602" y="400"/>
                                  </a:lnTo>
                                  <a:lnTo>
                                    <a:pt x="654" y="434"/>
                                  </a:lnTo>
                                  <a:lnTo>
                                    <a:pt x="719" y="447"/>
                                  </a:lnTo>
                                  <a:lnTo>
                                    <a:pt x="752" y="445"/>
                                  </a:lnTo>
                                  <a:lnTo>
                                    <a:pt x="783" y="439"/>
                                  </a:lnTo>
                                  <a:lnTo>
                                    <a:pt x="810" y="430"/>
                                  </a:lnTo>
                                  <a:lnTo>
                                    <a:pt x="832" y="420"/>
                                  </a:lnTo>
                                  <a:lnTo>
                                    <a:pt x="825" y="403"/>
                                  </a:lnTo>
                                  <a:lnTo>
                                    <a:pt x="720" y="403"/>
                                  </a:lnTo>
                                  <a:lnTo>
                                    <a:pt x="678" y="396"/>
                                  </a:lnTo>
                                  <a:lnTo>
                                    <a:pt x="643" y="376"/>
                                  </a:lnTo>
                                  <a:lnTo>
                                    <a:pt x="619" y="345"/>
                                  </a:lnTo>
                                  <a:lnTo>
                                    <a:pt x="608" y="305"/>
                                  </a:lnTo>
                                  <a:lnTo>
                                    <a:pt x="853" y="305"/>
                                  </a:lnTo>
                                  <a:lnTo>
                                    <a:pt x="854" y="294"/>
                                  </a:lnTo>
                                  <a:lnTo>
                                    <a:pt x="854" y="279"/>
                                  </a:lnTo>
                                  <a:lnTo>
                                    <a:pt x="852" y="266"/>
                                  </a:lnTo>
                                  <a:lnTo>
                                    <a:pt x="608" y="266"/>
                                  </a:lnTo>
                                  <a:lnTo>
                                    <a:pt x="619" y="226"/>
                                  </a:lnTo>
                                  <a:lnTo>
                                    <a:pt x="642" y="194"/>
                                  </a:lnTo>
                                  <a:lnTo>
                                    <a:pt x="674" y="173"/>
                                  </a:lnTo>
                                  <a:lnTo>
                                    <a:pt x="714" y="165"/>
                                  </a:lnTo>
                                  <a:lnTo>
                                    <a:pt x="811" y="165"/>
                                  </a:lnTo>
                                  <a:lnTo>
                                    <a:pt x="772" y="135"/>
                                  </a:lnTo>
                                  <a:lnTo>
                                    <a:pt x="711" y="121"/>
                                  </a:lnTo>
                                  <a:close/>
                                </a:path>
                              </a:pathLst>
                            </a:custGeom>
                            <a:solidFill>
                              <a:srgbClr val="57104C"/>
                            </a:solidFill>
                            <a:ln>
                              <a:noFill/>
                            </a:ln>
                          </wps:spPr>
                          <wps:bodyPr spcFirstLastPara="1" wrap="square" lIns="91425" tIns="91425" rIns="91425" bIns="91425" anchor="ctr" anchorCtr="0">
                            <a:noAutofit/>
                          </wps:bodyPr>
                        </wps:wsp>
                        <wps:wsp>
                          <wps:cNvPr id="82" name="Freeform 82"/>
                          <wps:cNvSpPr/>
                          <wps:spPr>
                            <a:xfrm>
                              <a:off x="1410" y="1418"/>
                              <a:ext cx="1417" cy="448"/>
                            </a:xfrm>
                            <a:custGeom>
                              <a:avLst/>
                              <a:gdLst/>
                              <a:ahLst/>
                              <a:cxnLst/>
                              <a:rect l="l" t="t" r="r" b="b"/>
                              <a:pathLst>
                                <a:path w="1417" h="448" extrusionOk="0">
                                  <a:moveTo>
                                    <a:pt x="54" y="19"/>
                                  </a:moveTo>
                                  <a:lnTo>
                                    <a:pt x="0" y="19"/>
                                  </a:lnTo>
                                  <a:lnTo>
                                    <a:pt x="129" y="441"/>
                                  </a:lnTo>
                                  <a:lnTo>
                                    <a:pt x="180" y="441"/>
                                  </a:lnTo>
                                  <a:lnTo>
                                    <a:pt x="202" y="364"/>
                                  </a:lnTo>
                                  <a:lnTo>
                                    <a:pt x="153" y="364"/>
                                  </a:lnTo>
                                  <a:lnTo>
                                    <a:pt x="54" y="19"/>
                                  </a:lnTo>
                                  <a:close/>
                                </a:path>
                              </a:pathLst>
                            </a:custGeom>
                            <a:solidFill>
                              <a:srgbClr val="57104C"/>
                            </a:solidFill>
                            <a:ln>
                              <a:noFill/>
                            </a:ln>
                          </wps:spPr>
                          <wps:bodyPr spcFirstLastPara="1" wrap="square" lIns="91425" tIns="91425" rIns="91425" bIns="91425" anchor="ctr" anchorCtr="0">
                            <a:noAutofit/>
                          </wps:bodyPr>
                        </wps:wsp>
                        <wps:wsp>
                          <wps:cNvPr id="83" name="Freeform 83"/>
                          <wps:cNvSpPr/>
                          <wps:spPr>
                            <a:xfrm>
                              <a:off x="1410" y="1418"/>
                              <a:ext cx="1417" cy="448"/>
                            </a:xfrm>
                            <a:custGeom>
                              <a:avLst/>
                              <a:gdLst/>
                              <a:ahLst/>
                              <a:cxnLst/>
                              <a:rect l="l" t="t" r="r" b="b"/>
                              <a:pathLst>
                                <a:path w="1417" h="448" extrusionOk="0">
                                  <a:moveTo>
                                    <a:pt x="328" y="103"/>
                                  </a:moveTo>
                                  <a:lnTo>
                                    <a:pt x="278" y="103"/>
                                  </a:lnTo>
                                  <a:lnTo>
                                    <a:pt x="377" y="441"/>
                                  </a:lnTo>
                                  <a:lnTo>
                                    <a:pt x="427" y="441"/>
                                  </a:lnTo>
                                  <a:lnTo>
                                    <a:pt x="451" y="364"/>
                                  </a:lnTo>
                                  <a:lnTo>
                                    <a:pt x="402" y="364"/>
                                  </a:lnTo>
                                  <a:lnTo>
                                    <a:pt x="328" y="103"/>
                                  </a:lnTo>
                                  <a:close/>
                                </a:path>
                              </a:pathLst>
                            </a:custGeom>
                            <a:solidFill>
                              <a:srgbClr val="57104C"/>
                            </a:solidFill>
                            <a:ln>
                              <a:noFill/>
                            </a:ln>
                          </wps:spPr>
                          <wps:bodyPr spcFirstLastPara="1" wrap="square" lIns="91425" tIns="91425" rIns="91425" bIns="91425" anchor="ctr" anchorCtr="0">
                            <a:noAutofit/>
                          </wps:bodyPr>
                        </wps:wsp>
                        <wps:wsp>
                          <wps:cNvPr id="84" name="Freeform 84"/>
                          <wps:cNvSpPr/>
                          <wps:spPr>
                            <a:xfrm>
                              <a:off x="1410" y="1418"/>
                              <a:ext cx="1417" cy="448"/>
                            </a:xfrm>
                            <a:custGeom>
                              <a:avLst/>
                              <a:gdLst/>
                              <a:ahLst/>
                              <a:cxnLst/>
                              <a:rect l="l" t="t" r="r" b="b"/>
                              <a:pathLst>
                                <a:path w="1417" h="448" extrusionOk="0">
                                  <a:moveTo>
                                    <a:pt x="815" y="382"/>
                                  </a:moveTo>
                                  <a:lnTo>
                                    <a:pt x="793" y="390"/>
                                  </a:lnTo>
                                  <a:lnTo>
                                    <a:pt x="770" y="397"/>
                                  </a:lnTo>
                                  <a:lnTo>
                                    <a:pt x="745" y="401"/>
                                  </a:lnTo>
                                  <a:lnTo>
                                    <a:pt x="720" y="403"/>
                                  </a:lnTo>
                                  <a:lnTo>
                                    <a:pt x="825" y="403"/>
                                  </a:lnTo>
                                  <a:lnTo>
                                    <a:pt x="815" y="382"/>
                                  </a:lnTo>
                                  <a:close/>
                                </a:path>
                              </a:pathLst>
                            </a:custGeom>
                            <a:solidFill>
                              <a:srgbClr val="57104C"/>
                            </a:solidFill>
                            <a:ln>
                              <a:noFill/>
                            </a:ln>
                          </wps:spPr>
                          <wps:bodyPr spcFirstLastPara="1" wrap="square" lIns="91425" tIns="91425" rIns="91425" bIns="91425" anchor="ctr" anchorCtr="0">
                            <a:noAutofit/>
                          </wps:bodyPr>
                        </wps:wsp>
                        <wps:wsp>
                          <wps:cNvPr id="85" name="Freeform 85"/>
                          <wps:cNvSpPr/>
                          <wps:spPr>
                            <a:xfrm>
                              <a:off x="1410" y="1418"/>
                              <a:ext cx="1417" cy="448"/>
                            </a:xfrm>
                            <a:custGeom>
                              <a:avLst/>
                              <a:gdLst/>
                              <a:ahLst/>
                              <a:cxnLst/>
                              <a:rect l="l" t="t" r="r" b="b"/>
                              <a:pathLst>
                                <a:path w="1417" h="448" extrusionOk="0">
                                  <a:moveTo>
                                    <a:pt x="304" y="19"/>
                                  </a:moveTo>
                                  <a:lnTo>
                                    <a:pt x="253" y="19"/>
                                  </a:lnTo>
                                  <a:lnTo>
                                    <a:pt x="154" y="364"/>
                                  </a:lnTo>
                                  <a:lnTo>
                                    <a:pt x="202" y="364"/>
                                  </a:lnTo>
                                  <a:lnTo>
                                    <a:pt x="278" y="103"/>
                                  </a:lnTo>
                                  <a:lnTo>
                                    <a:pt x="328" y="103"/>
                                  </a:lnTo>
                                  <a:lnTo>
                                    <a:pt x="304" y="19"/>
                                  </a:lnTo>
                                  <a:close/>
                                </a:path>
                              </a:pathLst>
                            </a:custGeom>
                            <a:solidFill>
                              <a:srgbClr val="57104C"/>
                            </a:solidFill>
                            <a:ln>
                              <a:noFill/>
                            </a:ln>
                          </wps:spPr>
                          <wps:bodyPr spcFirstLastPara="1" wrap="square" lIns="91425" tIns="91425" rIns="91425" bIns="91425" anchor="ctr" anchorCtr="0">
                            <a:noAutofit/>
                          </wps:bodyPr>
                        </wps:wsp>
                        <wps:wsp>
                          <wps:cNvPr id="86" name="Freeform 86"/>
                          <wps:cNvSpPr/>
                          <wps:spPr>
                            <a:xfrm>
                              <a:off x="1410" y="1418"/>
                              <a:ext cx="1417" cy="448"/>
                            </a:xfrm>
                            <a:custGeom>
                              <a:avLst/>
                              <a:gdLst/>
                              <a:ahLst/>
                              <a:cxnLst/>
                              <a:rect l="l" t="t" r="r" b="b"/>
                              <a:pathLst>
                                <a:path w="1417" h="448" extrusionOk="0">
                                  <a:moveTo>
                                    <a:pt x="557" y="19"/>
                                  </a:moveTo>
                                  <a:lnTo>
                                    <a:pt x="502" y="19"/>
                                  </a:lnTo>
                                  <a:lnTo>
                                    <a:pt x="404" y="364"/>
                                  </a:lnTo>
                                  <a:lnTo>
                                    <a:pt x="451" y="364"/>
                                  </a:lnTo>
                                  <a:lnTo>
                                    <a:pt x="557" y="19"/>
                                  </a:lnTo>
                                  <a:close/>
                                </a:path>
                              </a:pathLst>
                            </a:custGeom>
                            <a:solidFill>
                              <a:srgbClr val="57104C"/>
                            </a:solidFill>
                            <a:ln>
                              <a:noFill/>
                            </a:ln>
                          </wps:spPr>
                          <wps:bodyPr spcFirstLastPara="1" wrap="square" lIns="91425" tIns="91425" rIns="91425" bIns="91425" anchor="ctr" anchorCtr="0">
                            <a:noAutofit/>
                          </wps:bodyPr>
                        </wps:wsp>
                        <wps:wsp>
                          <wps:cNvPr id="87" name="Freeform 87"/>
                          <wps:cNvSpPr/>
                          <wps:spPr>
                            <a:xfrm>
                              <a:off x="1410" y="1418"/>
                              <a:ext cx="1417" cy="448"/>
                            </a:xfrm>
                            <a:custGeom>
                              <a:avLst/>
                              <a:gdLst/>
                              <a:ahLst/>
                              <a:cxnLst/>
                              <a:rect l="l" t="t" r="r" b="b"/>
                              <a:pathLst>
                                <a:path w="1417" h="448" extrusionOk="0">
                                  <a:moveTo>
                                    <a:pt x="811" y="165"/>
                                  </a:moveTo>
                                  <a:lnTo>
                                    <a:pt x="714" y="165"/>
                                  </a:lnTo>
                                  <a:lnTo>
                                    <a:pt x="755" y="174"/>
                                  </a:lnTo>
                                  <a:lnTo>
                                    <a:pt x="784" y="197"/>
                                  </a:lnTo>
                                  <a:lnTo>
                                    <a:pt x="801" y="229"/>
                                  </a:lnTo>
                                  <a:lnTo>
                                    <a:pt x="807" y="266"/>
                                  </a:lnTo>
                                  <a:lnTo>
                                    <a:pt x="852" y="266"/>
                                  </a:lnTo>
                                  <a:lnTo>
                                    <a:pt x="845" y="221"/>
                                  </a:lnTo>
                                  <a:lnTo>
                                    <a:pt x="817" y="170"/>
                                  </a:lnTo>
                                  <a:lnTo>
                                    <a:pt x="811" y="165"/>
                                  </a:lnTo>
                                  <a:close/>
                                </a:path>
                              </a:pathLst>
                            </a:custGeom>
                            <a:solidFill>
                              <a:srgbClr val="57104C"/>
                            </a:solidFill>
                            <a:ln>
                              <a:noFill/>
                            </a:ln>
                          </wps:spPr>
                          <wps:bodyPr spcFirstLastPara="1" wrap="square" lIns="91425" tIns="91425" rIns="91425" bIns="91425" anchor="ctr" anchorCtr="0">
                            <a:noAutofit/>
                          </wps:bodyPr>
                        </wps:wsp>
                        <wps:wsp>
                          <wps:cNvPr id="88" name="Freeform 88"/>
                          <wps:cNvSpPr/>
                          <wps:spPr>
                            <a:xfrm>
                              <a:off x="1410" y="1418"/>
                              <a:ext cx="1417" cy="448"/>
                            </a:xfrm>
                            <a:custGeom>
                              <a:avLst/>
                              <a:gdLst/>
                              <a:ahLst/>
                              <a:cxnLst/>
                              <a:rect l="l" t="t" r="r" b="b"/>
                              <a:pathLst>
                                <a:path w="1417" h="448" extrusionOk="0">
                                  <a:moveTo>
                                    <a:pt x="964" y="0"/>
                                  </a:moveTo>
                                  <a:lnTo>
                                    <a:pt x="913" y="0"/>
                                  </a:lnTo>
                                  <a:lnTo>
                                    <a:pt x="913" y="392"/>
                                  </a:lnTo>
                                  <a:lnTo>
                                    <a:pt x="916" y="408"/>
                                  </a:lnTo>
                                  <a:lnTo>
                                    <a:pt x="923" y="424"/>
                                  </a:lnTo>
                                  <a:lnTo>
                                    <a:pt x="937" y="436"/>
                                  </a:lnTo>
                                  <a:lnTo>
                                    <a:pt x="959" y="441"/>
                                  </a:lnTo>
                                  <a:lnTo>
                                    <a:pt x="973" y="440"/>
                                  </a:lnTo>
                                  <a:lnTo>
                                    <a:pt x="986" y="438"/>
                                  </a:lnTo>
                                  <a:lnTo>
                                    <a:pt x="997" y="436"/>
                                  </a:lnTo>
                                  <a:lnTo>
                                    <a:pt x="1003" y="434"/>
                                  </a:lnTo>
                                  <a:lnTo>
                                    <a:pt x="1003" y="396"/>
                                  </a:lnTo>
                                  <a:lnTo>
                                    <a:pt x="971" y="396"/>
                                  </a:lnTo>
                                  <a:lnTo>
                                    <a:pt x="964" y="393"/>
                                  </a:lnTo>
                                  <a:lnTo>
                                    <a:pt x="964" y="0"/>
                                  </a:lnTo>
                                  <a:close/>
                                </a:path>
                              </a:pathLst>
                            </a:custGeom>
                            <a:solidFill>
                              <a:srgbClr val="57104C"/>
                            </a:solidFill>
                            <a:ln>
                              <a:noFill/>
                            </a:ln>
                          </wps:spPr>
                          <wps:bodyPr spcFirstLastPara="1" wrap="square" lIns="91425" tIns="91425" rIns="91425" bIns="91425" anchor="ctr" anchorCtr="0">
                            <a:noAutofit/>
                          </wps:bodyPr>
                        </wps:wsp>
                        <wps:wsp>
                          <wps:cNvPr id="89" name="Freeform 89"/>
                          <wps:cNvSpPr/>
                          <wps:spPr>
                            <a:xfrm>
                              <a:off x="1410" y="1418"/>
                              <a:ext cx="1417" cy="448"/>
                            </a:xfrm>
                            <a:custGeom>
                              <a:avLst/>
                              <a:gdLst/>
                              <a:ahLst/>
                              <a:cxnLst/>
                              <a:rect l="l" t="t" r="r" b="b"/>
                              <a:pathLst>
                                <a:path w="1417" h="448" extrusionOk="0">
                                  <a:moveTo>
                                    <a:pt x="1003" y="395"/>
                                  </a:moveTo>
                                  <a:lnTo>
                                    <a:pt x="996" y="395"/>
                                  </a:lnTo>
                                  <a:lnTo>
                                    <a:pt x="987" y="396"/>
                                  </a:lnTo>
                                  <a:lnTo>
                                    <a:pt x="1003" y="396"/>
                                  </a:lnTo>
                                  <a:lnTo>
                                    <a:pt x="1003" y="395"/>
                                  </a:lnTo>
                                  <a:close/>
                                </a:path>
                              </a:pathLst>
                            </a:custGeom>
                            <a:solidFill>
                              <a:srgbClr val="57104C"/>
                            </a:solidFill>
                            <a:ln>
                              <a:noFill/>
                            </a:ln>
                          </wps:spPr>
                          <wps:bodyPr spcFirstLastPara="1" wrap="square" lIns="91425" tIns="91425" rIns="91425" bIns="91425" anchor="ctr" anchorCtr="0">
                            <a:noAutofit/>
                          </wps:bodyPr>
                        </wps:wsp>
                        <wps:wsp>
                          <wps:cNvPr id="90" name="Freeform 90"/>
                          <wps:cNvSpPr/>
                          <wps:spPr>
                            <a:xfrm>
                              <a:off x="1410" y="1418"/>
                              <a:ext cx="1417" cy="448"/>
                            </a:xfrm>
                            <a:custGeom>
                              <a:avLst/>
                              <a:gdLst/>
                              <a:ahLst/>
                              <a:cxnLst/>
                              <a:rect l="l" t="t" r="r" b="b"/>
                              <a:pathLst>
                                <a:path w="1417" h="448" extrusionOk="0">
                                  <a:moveTo>
                                    <a:pt x="1109" y="0"/>
                                  </a:moveTo>
                                  <a:lnTo>
                                    <a:pt x="1059" y="0"/>
                                  </a:lnTo>
                                  <a:lnTo>
                                    <a:pt x="1059" y="392"/>
                                  </a:lnTo>
                                  <a:lnTo>
                                    <a:pt x="1061" y="408"/>
                                  </a:lnTo>
                                  <a:lnTo>
                                    <a:pt x="1069" y="424"/>
                                  </a:lnTo>
                                  <a:lnTo>
                                    <a:pt x="1083" y="436"/>
                                  </a:lnTo>
                                  <a:lnTo>
                                    <a:pt x="1105" y="441"/>
                                  </a:lnTo>
                                  <a:lnTo>
                                    <a:pt x="1119" y="440"/>
                                  </a:lnTo>
                                  <a:lnTo>
                                    <a:pt x="1132" y="438"/>
                                  </a:lnTo>
                                  <a:lnTo>
                                    <a:pt x="1142" y="436"/>
                                  </a:lnTo>
                                  <a:lnTo>
                                    <a:pt x="1149" y="434"/>
                                  </a:lnTo>
                                  <a:lnTo>
                                    <a:pt x="1149" y="396"/>
                                  </a:lnTo>
                                  <a:lnTo>
                                    <a:pt x="1117" y="396"/>
                                  </a:lnTo>
                                  <a:lnTo>
                                    <a:pt x="1109" y="393"/>
                                  </a:lnTo>
                                  <a:lnTo>
                                    <a:pt x="1109" y="0"/>
                                  </a:lnTo>
                                  <a:close/>
                                </a:path>
                              </a:pathLst>
                            </a:custGeom>
                            <a:solidFill>
                              <a:srgbClr val="57104C"/>
                            </a:solidFill>
                            <a:ln>
                              <a:noFill/>
                            </a:ln>
                          </wps:spPr>
                          <wps:bodyPr spcFirstLastPara="1" wrap="square" lIns="91425" tIns="91425" rIns="91425" bIns="91425" anchor="ctr" anchorCtr="0">
                            <a:noAutofit/>
                          </wps:bodyPr>
                        </wps:wsp>
                        <wps:wsp>
                          <wps:cNvPr id="91" name="Freeform 91"/>
                          <wps:cNvSpPr/>
                          <wps:spPr>
                            <a:xfrm>
                              <a:off x="1410" y="1418"/>
                              <a:ext cx="1417" cy="448"/>
                            </a:xfrm>
                            <a:custGeom>
                              <a:avLst/>
                              <a:gdLst/>
                              <a:ahLst/>
                              <a:cxnLst/>
                              <a:rect l="l" t="t" r="r" b="b"/>
                              <a:pathLst>
                                <a:path w="1417" h="448" extrusionOk="0">
                                  <a:moveTo>
                                    <a:pt x="1149" y="395"/>
                                  </a:moveTo>
                                  <a:lnTo>
                                    <a:pt x="1141" y="395"/>
                                  </a:lnTo>
                                  <a:lnTo>
                                    <a:pt x="1133" y="396"/>
                                  </a:lnTo>
                                  <a:lnTo>
                                    <a:pt x="1149" y="396"/>
                                  </a:lnTo>
                                  <a:lnTo>
                                    <a:pt x="1149" y="395"/>
                                  </a:lnTo>
                                  <a:close/>
                                </a:path>
                              </a:pathLst>
                            </a:custGeom>
                            <a:solidFill>
                              <a:srgbClr val="57104C"/>
                            </a:solidFill>
                            <a:ln>
                              <a:noFill/>
                            </a:ln>
                          </wps:spPr>
                          <wps:bodyPr spcFirstLastPara="1" wrap="square" lIns="91425" tIns="91425" rIns="91425" bIns="91425" anchor="ctr" anchorCtr="0">
                            <a:noAutofit/>
                          </wps:bodyPr>
                        </wps:wsp>
                        <wps:wsp>
                          <wps:cNvPr id="92" name="Freeform 92"/>
                          <wps:cNvSpPr/>
                          <wps:spPr>
                            <a:xfrm>
                              <a:off x="1410" y="1418"/>
                              <a:ext cx="1417" cy="448"/>
                            </a:xfrm>
                            <a:custGeom>
                              <a:avLst/>
                              <a:gdLst/>
                              <a:ahLst/>
                              <a:cxnLst/>
                              <a:rect l="l" t="t" r="r" b="b"/>
                              <a:pathLst>
                                <a:path w="1417" h="448" extrusionOk="0">
                                  <a:moveTo>
                                    <a:pt x="1199" y="383"/>
                                  </a:moveTo>
                                  <a:lnTo>
                                    <a:pt x="1184" y="421"/>
                                  </a:lnTo>
                                  <a:lnTo>
                                    <a:pt x="1200" y="428"/>
                                  </a:lnTo>
                                  <a:lnTo>
                                    <a:pt x="1225" y="437"/>
                                  </a:lnTo>
                                  <a:lnTo>
                                    <a:pt x="1257" y="444"/>
                                  </a:lnTo>
                                  <a:lnTo>
                                    <a:pt x="1296" y="447"/>
                                  </a:lnTo>
                                  <a:lnTo>
                                    <a:pt x="1346" y="441"/>
                                  </a:lnTo>
                                  <a:lnTo>
                                    <a:pt x="1384" y="423"/>
                                  </a:lnTo>
                                  <a:lnTo>
                                    <a:pt x="1399" y="405"/>
                                  </a:lnTo>
                                  <a:lnTo>
                                    <a:pt x="1295" y="405"/>
                                  </a:lnTo>
                                  <a:lnTo>
                                    <a:pt x="1264" y="402"/>
                                  </a:lnTo>
                                  <a:lnTo>
                                    <a:pt x="1237" y="397"/>
                                  </a:lnTo>
                                  <a:lnTo>
                                    <a:pt x="1214" y="389"/>
                                  </a:lnTo>
                                  <a:lnTo>
                                    <a:pt x="1199" y="383"/>
                                  </a:lnTo>
                                  <a:close/>
                                </a:path>
                              </a:pathLst>
                            </a:custGeom>
                            <a:solidFill>
                              <a:srgbClr val="57104C"/>
                            </a:solidFill>
                            <a:ln>
                              <a:noFill/>
                            </a:ln>
                          </wps:spPr>
                          <wps:bodyPr spcFirstLastPara="1" wrap="square" lIns="91425" tIns="91425" rIns="91425" bIns="91425" anchor="ctr" anchorCtr="0">
                            <a:noAutofit/>
                          </wps:bodyPr>
                        </wps:wsp>
                        <wps:wsp>
                          <wps:cNvPr id="93" name="Freeform 93"/>
                          <wps:cNvSpPr/>
                          <wps:spPr>
                            <a:xfrm>
                              <a:off x="1410" y="1418"/>
                              <a:ext cx="1417" cy="448"/>
                            </a:xfrm>
                            <a:custGeom>
                              <a:avLst/>
                              <a:gdLst/>
                              <a:ahLst/>
                              <a:cxnLst/>
                              <a:rect l="l" t="t" r="r" b="b"/>
                              <a:pathLst>
                                <a:path w="1417" h="448" extrusionOk="0">
                                  <a:moveTo>
                                    <a:pt x="1299" y="121"/>
                                  </a:moveTo>
                                  <a:lnTo>
                                    <a:pt x="1251" y="128"/>
                                  </a:lnTo>
                                  <a:lnTo>
                                    <a:pt x="1216" y="146"/>
                                  </a:lnTo>
                                  <a:lnTo>
                                    <a:pt x="1194" y="174"/>
                                  </a:lnTo>
                                  <a:lnTo>
                                    <a:pt x="1186" y="211"/>
                                  </a:lnTo>
                                  <a:lnTo>
                                    <a:pt x="1205" y="263"/>
                                  </a:lnTo>
                                  <a:lnTo>
                                    <a:pt x="1250" y="290"/>
                                  </a:lnTo>
                                  <a:lnTo>
                                    <a:pt x="1305" y="307"/>
                                  </a:lnTo>
                                  <a:lnTo>
                                    <a:pt x="1350" y="325"/>
                                  </a:lnTo>
                                  <a:lnTo>
                                    <a:pt x="1369" y="358"/>
                                  </a:lnTo>
                                  <a:lnTo>
                                    <a:pt x="1364" y="377"/>
                                  </a:lnTo>
                                  <a:lnTo>
                                    <a:pt x="1351" y="392"/>
                                  </a:lnTo>
                                  <a:lnTo>
                                    <a:pt x="1328" y="401"/>
                                  </a:lnTo>
                                  <a:lnTo>
                                    <a:pt x="1295" y="405"/>
                                  </a:lnTo>
                                  <a:lnTo>
                                    <a:pt x="1399" y="405"/>
                                  </a:lnTo>
                                  <a:lnTo>
                                    <a:pt x="1408" y="395"/>
                                  </a:lnTo>
                                  <a:lnTo>
                                    <a:pt x="1416" y="357"/>
                                  </a:lnTo>
                                  <a:lnTo>
                                    <a:pt x="1397" y="305"/>
                                  </a:lnTo>
                                  <a:lnTo>
                                    <a:pt x="1351" y="277"/>
                                  </a:lnTo>
                                  <a:lnTo>
                                    <a:pt x="1297" y="260"/>
                                  </a:lnTo>
                                  <a:lnTo>
                                    <a:pt x="1252" y="242"/>
                                  </a:lnTo>
                                  <a:lnTo>
                                    <a:pt x="1233" y="209"/>
                                  </a:lnTo>
                                  <a:lnTo>
                                    <a:pt x="1237" y="190"/>
                                  </a:lnTo>
                                  <a:lnTo>
                                    <a:pt x="1251" y="176"/>
                                  </a:lnTo>
                                  <a:lnTo>
                                    <a:pt x="1273" y="167"/>
                                  </a:lnTo>
                                  <a:lnTo>
                                    <a:pt x="1302" y="164"/>
                                  </a:lnTo>
                                  <a:lnTo>
                                    <a:pt x="1394" y="164"/>
                                  </a:lnTo>
                                  <a:lnTo>
                                    <a:pt x="1403" y="144"/>
                                  </a:lnTo>
                                  <a:lnTo>
                                    <a:pt x="1385" y="136"/>
                                  </a:lnTo>
                                  <a:lnTo>
                                    <a:pt x="1360" y="129"/>
                                  </a:lnTo>
                                  <a:lnTo>
                                    <a:pt x="1331" y="124"/>
                                  </a:lnTo>
                                  <a:lnTo>
                                    <a:pt x="1299" y="121"/>
                                  </a:lnTo>
                                  <a:close/>
                                </a:path>
                              </a:pathLst>
                            </a:custGeom>
                            <a:solidFill>
                              <a:srgbClr val="57104C"/>
                            </a:solidFill>
                            <a:ln>
                              <a:noFill/>
                            </a:ln>
                          </wps:spPr>
                          <wps:bodyPr spcFirstLastPara="1" wrap="square" lIns="91425" tIns="91425" rIns="91425" bIns="91425" anchor="ctr" anchorCtr="0">
                            <a:noAutofit/>
                          </wps:bodyPr>
                        </wps:wsp>
                        <wps:wsp>
                          <wps:cNvPr id="94" name="Freeform 94"/>
                          <wps:cNvSpPr/>
                          <wps:spPr>
                            <a:xfrm>
                              <a:off x="1410" y="1418"/>
                              <a:ext cx="1417" cy="448"/>
                            </a:xfrm>
                            <a:custGeom>
                              <a:avLst/>
                              <a:gdLst/>
                              <a:ahLst/>
                              <a:cxnLst/>
                              <a:rect l="l" t="t" r="r" b="b"/>
                              <a:pathLst>
                                <a:path w="1417" h="448" extrusionOk="0">
                                  <a:moveTo>
                                    <a:pt x="1394" y="164"/>
                                  </a:moveTo>
                                  <a:lnTo>
                                    <a:pt x="1302" y="164"/>
                                  </a:lnTo>
                                  <a:lnTo>
                                    <a:pt x="1333" y="166"/>
                                  </a:lnTo>
                                  <a:lnTo>
                                    <a:pt x="1361" y="172"/>
                                  </a:lnTo>
                                  <a:lnTo>
                                    <a:pt x="1380" y="178"/>
                                  </a:lnTo>
                                  <a:lnTo>
                                    <a:pt x="1387" y="181"/>
                                  </a:lnTo>
                                  <a:lnTo>
                                    <a:pt x="1394" y="164"/>
                                  </a:lnTo>
                                  <a:close/>
                                </a:path>
                              </a:pathLst>
                            </a:custGeom>
                            <a:solidFill>
                              <a:srgbClr val="57104C"/>
                            </a:solidFill>
                            <a:ln>
                              <a:noFill/>
                            </a:ln>
                          </wps:spPr>
                          <wps:bodyPr spcFirstLastPara="1" wrap="square" lIns="91425" tIns="91425" rIns="91425" bIns="91425" anchor="ctr" anchorCtr="0">
                            <a:noAutofit/>
                          </wps:bodyPr>
                        </wps:wsp>
                      </wpg:grpSp>
                    </wpg:grpSp>
                  </wpg:wgp>
                </a:graphicData>
              </a:graphic>
            </wp:anchor>
          </w:drawing>
        </mc:Choice>
        <mc:Fallback>
          <w:pict>
            <v:group w14:anchorId="7ACFBEAB" id="Group 2" o:spid="_x0000_s1026" style="position:absolute;margin-left:0;margin-top:0;width:120.75pt;height:47.4pt;z-index:251658240;mso-wrap-distance-left:0;mso-wrap-distance-right:0" coordorigin="45792,34790" coordsize="15335,60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">
              <v:group id="Group 49" o:spid="_x0000_s1027" style="position:absolute;left:45792;top:34790;width:15335;height:6019" coordsize="15335,6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0" o:spid="_x0000_s1028" style="position:absolute;width:15335;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" filled="f" stroked="f">
                  <v:textbox inset="2.53958mm,2.53958mm,2.53958mm,2.53958mm">
                    <w:txbxContent>
                      <w:p w14:paraId="46B1584C" w14:textId="77777777" w:rsidR="005741F2" w:rsidRDefault="005741F2">
                        <w:pPr>
                          <w:spacing w:line="240" w:lineRule="auto"/>
                          <w:ind w:left="0" w:hanging="2"/>
                        </w:pPr>
                      </w:p>
                    </w:txbxContent>
                  </v:textbox>
                </v:rect>
                <v:group id="Group 51" o:spid="_x0000_s1029" style="position:absolute;left:9620;width:5715;height:6019" coordorigin="2922,935" coordsize="90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0" o:spid="_x0000_s1030" type="#_x0000_t75" style="position:absolute;left:3314;top:1294;width:220;height: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">
                    <v:imagedata r:id="rId2" o:title=""/>
                  </v:shape>
                  <v:shape id="Freeform 53" o:spid="_x0000_s1031" style="position:absolute;left:3514;top:978;width:308;height:418;visibility:visible;mso-wrap-style:square;v-text-anchor:middle" coordsize="30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" path="m12,l6,21,2,32,,42,49,64,95,95r37,36l155,172r-38,15l89,209,68,236,55,270r-2,42l68,352r28,35l135,411r58,6l245,397r40,-41l307,304r-1,-63l284,182,247,129,204,87,155,52,108,28,62,12,17,,12,xe" fillcolor="#ca6c1f" stroked="f">
                    <v:path arrowok="t" o:extrusionok="f"/>
                  </v:shape>
                  <v:group id="Group 54" o:spid="_x0000_s1032" style="position:absolute;left:2922;top:935;width:645;height:948" coordorigin="2922,935" coordsize="6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5" o:spid="_x0000_s1033" style="position:absolute;left:2922;top:935;width:645;height:948;visibility:visible;mso-wrap-style:square;v-text-anchor:middle" coordsize="6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" path="m449,l417,3,385,8r-28,6l322,24,290,36,260,50,228,68r,l227,68r,1l194,90r-28,23l144,132r-20,21l101,180,67,230,34,299,9,379,,463r6,85l22,620r26,61l80,737r30,40l151,820r52,42l263,898r5,2l290,910r16,6l327,924r20,6l366,935r17,3l402,942r13,2l425,945r14,1l458,947r20,l499,947r18,-1l551,942r31,-6l612,927r32,-11l640,906r-7,-8l623,893r-67,l505,886,457,873,418,852,389,826,367,791,352,748r-5,-50l347,698r-3,-30l338,660r-105,l212,659,197,646r-5,-25l205,595r24,-25l254,547r25,-21l306,494r16,-35l319,449r-137,l166,437r-3,-18l172,398r18,-19l238,352r62,-27l360,296r39,-33l407,249r2,-15l405,221r-124,l264,206r4,-23l287,164r28,-15l341,139r2,l344,138r2,l361,133r13,-3l387,128r15,-3l421,123r16,-1l452,121r19,l527,103,549,63,535,22,481,,449,xe" fillcolor="#902970" stroked="f">
                      <v:path arrowok="t" o:extrusionok="f"/>
                    </v:shape>
                    <v:shape id="Freeform 56" o:spid="_x0000_s1034" style="position:absolute;left:2922;top:935;width:645;height:948;visibility:visible;mso-wrap-style:square;v-text-anchor:middle" coordsize="6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" path="m613,891r-3,l556,893r67,l623,892r-10,-1xe" fillcolor="#902970" stroked="f">
                      <v:path arrowok="t" o:extrusionok="f"/>
                    </v:shape>
                    <v:shape id="Freeform 57" o:spid="_x0000_s1035" style="position:absolute;left:2922;top:935;width:645;height:948;visibility:visible;mso-wrap-style:square;v-text-anchor:middle" coordsize="6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" path="m309,640r-30,4l255,653r-22,7l338,660r-7,-11l309,640xe" fillcolor="#902970" stroked="f">
                      <v:path arrowok="t" o:extrusionok="f"/>
                    </v:shape>
                    <v:shape id="Freeform 58" o:spid="_x0000_s1036" style="position:absolute;left:2922;top:935;width:645;height:948;visibility:visible;mso-wrap-style:square;v-text-anchor:middle" coordsize="6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" path="m283,420r-37,11l210,445r-28,4l319,449r-8,-22l283,420xe" fillcolor="#902970" stroked="f">
                      <v:path arrowok="t" o:extrusionok="f"/>
                    </v:shape>
                    <v:shape id="Freeform 59" o:spid="_x0000_s1037" style="position:absolute;left:2922;top:935;width:645;height:948;visibility:visible;mso-wrap-style:square;v-text-anchor:middle" coordsize="6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" path="m356,210r-41,8l281,221r124,l405,220r-13,-9l356,210xe" fillcolor="#902970" stroked="f">
                      <v:path arrowok="t" o:extrusionok="f"/>
                    </v:shape>
                    <v:shape id="Freeform 60" o:spid="_x0000_s1038" style="position:absolute;left:2922;top:935;width:645;height:948;visibility:visible;mso-wrap-style:square;v-text-anchor:middle" coordsize="6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" path="m471,121r-19,l470,121r1,xe" fillcolor="#902970" stroked="f">
                      <v:path arrowok="t" o:extrusionok="f"/>
                    </v:shape>
                  </v:group>
                </v:group>
                <v:group id="Group 61" o:spid="_x0000_s1039" style="position:absolute;left:190;top:190;width:8807;height:2724" coordorigin="1439,958"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2" o:spid="_x0000_s1040" style="position:absolute;left:1439;top:958;width:1387;height:429;visibility:visible;mso-wrap-style:square;v-text-anchor:middle"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" path="m165,l,,,422r188,l235,414r38,-23l285,375r-235,l50,231r223,l257,218,227,205r21,-12l254,187r-204,l50,47r212,l251,31,212,8,165,xe" fillcolor="#57104c" stroked="f">
                    <v:path arrowok="t" o:extrusionok="f"/>
                  </v:shape>
                  <v:shape id="Freeform 63" o:spid="_x0000_s1041" style="position:absolute;left:1439;top:958;width:1387;height:429;visibility:visible;mso-wrap-style:square;v-text-anchor:middle"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" path="m273,231r-89,l216,236r23,16l253,274r5,27l252,329r-15,24l214,369r-26,6l285,375r14,-20l309,308r-7,-39l284,239r-11,-8xe" fillcolor="#57104c" stroked="f">
                    <v:path arrowok="t" o:extrusionok="f"/>
                  </v:shape>
                  <v:shape id="Freeform 64" o:spid="_x0000_s1042" style="position:absolute;left:1439;top:958;width:1387;height:429;visibility:visible;mso-wrap-style:square;v-text-anchor:middle"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" path="m262,47r-96,l193,52r22,14l230,88r6,30l232,145r-13,22l199,181r-28,6l254,187r13,-13l281,147r6,-33l277,67,262,47xe" fillcolor="#57104c" stroked="f">
                    <v:path arrowok="t" o:extrusionok="f"/>
                  </v:shape>
                  <v:shape id="Freeform 65" o:spid="_x0000_s1043" style="position:absolute;left:1439;top:958;width:1387;height:429;visibility:visible;mso-wrap-style:square;v-text-anchor:middle"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" path="m471,230r-51,6l377,253r-28,30l338,326r9,45l372,402r36,19l454,428r31,-3l514,415r25,-17l547,387r-89,l431,384,407,372,390,353r-6,-27l393,296r22,-17l445,271r30,-2l601,269r,-31l554,238r-13,-2l521,233r-25,-2l471,230xe" fillcolor="#57104c" stroked="f">
                    <v:path arrowok="t" o:extrusionok="f"/>
                  </v:shape>
                  <v:shape id="Freeform 66" o:spid="_x0000_s1044" style="position:absolute;left:1439;top:958;width:1387;height:429;visibility:visible;mso-wrap-style:square;v-text-anchor:middle"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" path="m601,373r-43,l558,384r3,17l570,413r12,7l597,422r13,-1l624,419r11,-2l641,415r,-37l609,378r-8,-2l601,373xe" fillcolor="#57104c" stroked="f">
                    <v:path arrowok="t" o:extrusionok="f"/>
                  </v:shape>
                  <v:shape id="Freeform 67" o:spid="_x0000_s1045" style="position:absolute;left:1439;top:958;width:1387;height:429;visibility:visible;mso-wrap-style:square;v-text-anchor:middle"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" path="m601,269r-126,l502,270r23,3l543,276r11,2l554,308r-8,30l525,363r-30,18l458,387r89,l558,373r43,l601,269xe" fillcolor="#57104c" stroked="f">
                    <v:path arrowok="t" o:extrusionok="f"/>
                  </v:shape>
                  <v:shape id="Freeform 68" o:spid="_x0000_s1046" style="position:absolute;left:1439;top:958;width:1387;height:429;visibility:visible;mso-wrap-style:square;v-text-anchor:middle"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" path="m641,377r-6,l624,378r17,l641,377xe" fillcolor="#57104c" stroked="f">
                    <v:path arrowok="t" o:extrusionok="f"/>
                  </v:shape>
                  <v:shape id="Freeform 69" o:spid="_x0000_s1047" style="position:absolute;left:1439;top:958;width:1387;height:429;visibility:visible;mso-wrap-style:square;v-text-anchor:middle"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" path="m582,144r-110,l505,147r26,10l548,178r6,33l554,238r47,l601,204r-8,-46l582,144xe" fillcolor="#57104c" stroked="f">
                    <v:path arrowok="t" o:extrusionok="f"/>
                  </v:shape>
                  <v:shape id="Freeform 70" o:spid="_x0000_s1048" style="position:absolute;left:1439;top:958;width:1387;height:429;visibility:visible;mso-wrap-style:square;v-text-anchor:middle"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" path="m480,102r-31,2l419,108r-27,6l368,121r10,35l400,151r24,-4l449,145r23,-1l582,144,569,127,531,108r-51,-6xe" fillcolor="#57104c" stroked="f">
                    <v:path arrowok="t" o:extrusionok="f"/>
                  </v:shape>
                  <v:shape id="Freeform 71" o:spid="_x0000_s1049" style="position:absolute;left:1439;top:958;width:1387;height:429;visibility:visible;mso-wrap-style:square;v-text-anchor:middle"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" path="m737,146r-49,l688,317r4,45l707,395r27,20l776,422r14,-1l805,419r14,-4l831,411r-7,-31l784,380r-22,-5l747,364r-7,-19l737,321r,-175xe" fillcolor="#57104c" stroked="f">
                    <v:path arrowok="t" o:extrusionok="f"/>
                  </v:shape>
                  <v:shape id="Freeform 72" o:spid="_x0000_s1050" style="position:absolute;left:1439;top:958;width:1387;height:429;visibility:visible;mso-wrap-style:square;v-text-anchor:middle"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" path="m824,375r-11,2l803,378r-10,1l784,380r40,l824,375xe" fillcolor="#57104c" stroked="f">
                    <v:path arrowok="t" o:extrusionok="f"/>
                  </v:shape>
                  <v:shape id="Freeform 73" o:spid="_x0000_s1051" style="position:absolute;left:1439;top:958;width:1387;height:429;visibility:visible;mso-wrap-style:square;v-text-anchor:middle"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" path="m737,18r-41,l688,109r-46,6l642,146r174,l816,108r-79,l737,18xe" fillcolor="#57104c" stroked="f">
                    <v:path arrowok="t" o:extrusionok="f"/>
                  </v:shape>
                  <v:shape id="Freeform 74" o:spid="_x0000_s1052" style="position:absolute;left:1439;top:958;width:1387;height:429;visibility:visible;mso-wrap-style:square;v-text-anchor:middle"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" path="m988,102r-62,13l877,150r-32,52l834,266r12,63l879,381r52,34l997,428r32,-3l1060,419r27,-9l1109,401r-7,-17l998,384r-43,-7l920,357,896,326,886,285r244,l1132,275r,-15l1130,247r-244,l896,207r23,-32l951,154r40,-8l1089,146r-39,-31l988,102xe" fillcolor="#57104c" stroked="f">
                    <v:path arrowok="t" o:extrusionok="f"/>
                  </v:shape>
                  <v:shape id="Freeform 75" o:spid="_x0000_s1053" style="position:absolute;left:1439;top:958;width:1387;height:429;visibility:visible;mso-wrap-style:square;v-text-anchor:middle"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" path="m1093,363r-22,8l1047,378r-24,4l998,384r104,l1093,363xe" fillcolor="#57104c" stroked="f">
                    <v:path arrowok="t" o:extrusionok="f"/>
                  </v:shape>
                  <v:shape id="Freeform 76" o:spid="_x0000_s1054" style="position:absolute;left:1439;top:958;width:1387;height:429;visibility:visible;mso-wrap-style:square;v-text-anchor:middle"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" path="m1089,146r-98,l1032,155r29,23l1078,210r7,37l1130,247r-8,-45l1095,151r-6,-5xe" fillcolor="#57104c" stroked="f">
                    <v:path arrowok="t" o:extrusionok="f"/>
                  </v:shape>
                  <v:shape id="Freeform 77" o:spid="_x0000_s1055" style="position:absolute;left:1439;top:958;width:1387;height:429;visibility:visible;mso-wrap-style:square;v-text-anchor:middle"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" path="m1170,364r-16,37l1170,408r25,9l1228,425r39,3l1317,422r37,-18l1369,386r-104,l1234,383r-27,-6l1185,370r-15,-6xe" fillcolor="#57104c" stroked="f">
                    <v:path arrowok="t" o:extrusionok="f"/>
                  </v:shape>
                  <v:shape id="Freeform 78" o:spid="_x0000_s1056" style="position:absolute;left:1439;top:958;width:1387;height:429;visibility:visible;mso-wrap-style:square;v-text-anchor:middle"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" path="m1269,102r-47,6l1186,127r-22,28l1157,191r19,52l1221,271r54,17l1320,306r19,33l1335,358r-14,14l1298,382r-33,4l1369,386r9,-11l1386,338r-19,-52l1322,257r-54,-16l1222,222r-19,-32l1208,171r14,-14l1243,147r29,-3l1365,144r8,-20l1355,117r-24,-7l1301,104r-32,-2xe" fillcolor="#57104c" stroked="f">
                    <v:path arrowok="t" o:extrusionok="f"/>
                  </v:shape>
                  <v:shape id="Freeform 79" o:spid="_x0000_s1057" style="position:absolute;left:1439;top:958;width:1387;height:429;visibility:visible;mso-wrap-style:square;v-text-anchor:middle"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" path="m1365,144r-93,l1304,147r27,6l1350,159r7,3l1365,144xe" fillcolor="#57104c" stroked="f">
                    <v:path arrowok="t" o:extrusionok="f"/>
                  </v:shape>
                </v:group>
                <v:group id="Group 80" o:spid="_x0000_s1058" style="position:absolute;top:3143;width:8997;height:2845" coordorigin="1410,1418"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81" o:spid="_x0000_s1059" style="position:absolute;left:1410;top:1418;width:1417;height:448;visibility:visible;mso-wrap-style:square;v-text-anchor:middle"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" path="m711,121r-62,13l600,169r-32,52l556,285r12,64l602,400r52,34l719,447r33,-2l783,439r27,-9l832,420r-7,-17l720,403r-42,-7l643,376,619,345,608,305r245,l854,294r,-15l852,266r-244,l619,226r23,-32l674,173r40,-8l811,165,772,135,711,121xe" fillcolor="#57104c" stroked="f">
                    <v:path arrowok="t" o:extrusionok="f"/>
                  </v:shape>
                  <v:shape id="Freeform 82" o:spid="_x0000_s1060" style="position:absolute;left:1410;top:1418;width:1417;height:448;visibility:visible;mso-wrap-style:square;v-text-anchor:middle"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" path="m54,19l,19,129,441r51,l202,364r-49,l54,19xe" fillcolor="#57104c" stroked="f">
                    <v:path arrowok="t" o:extrusionok="f"/>
                  </v:shape>
                  <v:shape id="Freeform 83" o:spid="_x0000_s1061" style="position:absolute;left:1410;top:1418;width:1417;height:448;visibility:visible;mso-wrap-style:square;v-text-anchor:middle"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" path="m328,103r-50,l377,441r50,l451,364r-49,l328,103xe" fillcolor="#57104c" stroked="f">
                    <v:path arrowok="t" o:extrusionok="f"/>
                  </v:shape>
                  <v:shape id="Freeform 84" o:spid="_x0000_s1062" style="position:absolute;left:1410;top:1418;width:1417;height:448;visibility:visible;mso-wrap-style:square;v-text-anchor:middle"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" path="m815,382r-22,8l770,397r-25,4l720,403r105,l815,382xe" fillcolor="#57104c" stroked="f">
                    <v:path arrowok="t" o:extrusionok="f"/>
                  </v:shape>
                  <v:shape id="Freeform 85" o:spid="_x0000_s1063" style="position:absolute;left:1410;top:1418;width:1417;height:448;visibility:visible;mso-wrap-style:square;v-text-anchor:middle"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" path="m304,19r-51,l154,364r48,l278,103r50,l304,19xe" fillcolor="#57104c" stroked="f">
                    <v:path arrowok="t" o:extrusionok="f"/>
                  </v:shape>
                  <v:shape id="Freeform 86" o:spid="_x0000_s1064" style="position:absolute;left:1410;top:1418;width:1417;height:448;visibility:visible;mso-wrap-style:square;v-text-anchor:middle"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" path="m557,19r-55,l404,364r47,l557,19xe" fillcolor="#57104c" stroked="f">
                    <v:path arrowok="t" o:extrusionok="f"/>
                  </v:shape>
                  <v:shape id="Freeform 87" o:spid="_x0000_s1065" style="position:absolute;left:1410;top:1418;width:1417;height:448;visibility:visible;mso-wrap-style:square;v-text-anchor:middle"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" path="m811,165r-97,l755,174r29,23l801,229r6,37l852,266r-7,-45l817,170r-6,-5xe" fillcolor="#57104c" stroked="f">
                    <v:path arrowok="t" o:extrusionok="f"/>
                  </v:shape>
                  <v:shape id="Freeform 88" o:spid="_x0000_s1066" style="position:absolute;left:1410;top:1418;width:1417;height:448;visibility:visible;mso-wrap-style:square;v-text-anchor:middle"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" path="m964,l913,r,392l916,408r7,16l937,436r22,5l973,440r13,-2l997,436r6,-2l1003,396r-32,l964,393,964,xe" fillcolor="#57104c" stroked="f">
                    <v:path arrowok="t" o:extrusionok="f"/>
                  </v:shape>
                  <v:shape id="Freeform 89" o:spid="_x0000_s1067" style="position:absolute;left:1410;top:1418;width:1417;height:448;visibility:visible;mso-wrap-style:square;v-text-anchor:middle"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" path="m1003,395r-7,l987,396r16,l1003,395xe" fillcolor="#57104c" stroked="f">
                    <v:path arrowok="t" o:extrusionok="f"/>
                  </v:shape>
                  <v:shape id="Freeform 90" o:spid="_x0000_s1068" style="position:absolute;left:1410;top:1418;width:1417;height:448;visibility:visible;mso-wrap-style:square;v-text-anchor:middle"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" path="m1109,r-50,l1059,392r2,16l1069,424r14,12l1105,441r14,-1l1132,438r10,-2l1149,434r,-38l1117,396r-8,-3l1109,xe" fillcolor="#57104c" stroked="f">
                    <v:path arrowok="t" o:extrusionok="f"/>
                  </v:shape>
                  <v:shape id="Freeform 91" o:spid="_x0000_s1069" style="position:absolute;left:1410;top:1418;width:1417;height:448;visibility:visible;mso-wrap-style:square;v-text-anchor:middle"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" path="m1149,395r-8,l1133,396r16,l1149,395xe" fillcolor="#57104c" stroked="f">
                    <v:path arrowok="t" o:extrusionok="f"/>
                  </v:shape>
                  <v:shape id="Freeform 92" o:spid="_x0000_s1070" style="position:absolute;left:1410;top:1418;width:1417;height:448;visibility:visible;mso-wrap-style:square;v-text-anchor:middle"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" path="m1199,383r-15,38l1200,428r25,9l1257,444r39,3l1346,441r38,-18l1399,405r-104,l1264,402r-27,-5l1214,389r-15,-6xe" fillcolor="#57104c" stroked="f">
                    <v:path arrowok="t" o:extrusionok="f"/>
                  </v:shape>
                  <v:shape id="Freeform 93" o:spid="_x0000_s1071" style="position:absolute;left:1410;top:1418;width:1417;height:448;visibility:visible;mso-wrap-style:square;v-text-anchor:middle"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" path="m1299,121r-48,7l1216,146r-22,28l1186,211r19,52l1250,290r55,17l1350,325r19,33l1364,377r-13,15l1328,401r-33,4l1399,405r9,-10l1416,357r-19,-52l1351,277r-54,-17l1252,242r-19,-33l1237,190r14,-14l1273,167r29,-3l1394,164r9,-20l1385,136r-25,-7l1331,124r-32,-3xe" fillcolor="#57104c" stroked="f">
                    <v:path arrowok="t" o:extrusionok="f"/>
                  </v:shape>
                  <v:shape id="Freeform 94" o:spid="_x0000_s1072" style="position:absolute;left:1410;top:1418;width:1417;height:448;visibility:visible;mso-wrap-style:square;v-text-anchor:middle"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" path="m1394,164r-92,l1333,166r28,6l1380,178r7,3l1394,164xe" fillcolor="#57104c" stroked="f">
                    <v:path arrowok="t" o:extrusionok="f"/>
                  </v:shape>
                </v:group>
              </v:group>
              <w10:wrap type="square"/>
            </v:group>
          </w:pict>
        </mc:Fallback>
      </mc:AlternateContent>
    </w:r>
    <w:r>
      <w:rPr>
        <w:noProof/>
        <w:lang w:eastAsia="en-GB"/>
      </w:rPr>
      <w:drawing>
        <wp:anchor distT="114300" distB="114300" distL="114300" distR="114300" simplePos="0" relativeHeight="251658241" behindDoc="0" locked="0" layoutInCell="1" hidden="0" allowOverlap="1" wp14:anchorId="41777902" wp14:editId="1F6A0CCF">
          <wp:simplePos x="0" y="0"/>
          <wp:positionH relativeFrom="column">
            <wp:posOffset>4476750</wp:posOffset>
          </wp:positionH>
          <wp:positionV relativeFrom="paragraph">
            <wp:posOffset>-123824</wp:posOffset>
          </wp:positionV>
          <wp:extent cx="1319213" cy="846792"/>
          <wp:effectExtent l="0" t="0" r="0" b="0"/>
          <wp:wrapSquare wrapText="bothSides" distT="114300" distB="114300" distL="114300" distR="114300"/>
          <wp:docPr id="1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1319213" cy="846792"/>
                  </a:xfrm>
                  <a:prstGeom prst="rect">
                    <a:avLst/>
                  </a:prstGeom>
                  <a:ln/>
                </pic:spPr>
              </pic:pic>
            </a:graphicData>
          </a:graphic>
        </wp:anchor>
      </w:drawing>
    </w:r>
  </w:p>
  <w:p w14:paraId="1C9536BA" w14:textId="77777777" w:rsidR="005741F2" w:rsidRDefault="005741F2">
    <w:pPr>
      <w:ind w:left="0" w:hanging="2"/>
    </w:pPr>
  </w:p>
  <w:p w14:paraId="23612C41" w14:textId="77777777" w:rsidR="005741F2" w:rsidRDefault="005741F2">
    <w:pPr>
      <w:ind w:left="0" w:hanging="2"/>
    </w:pPr>
  </w:p>
  <w:p w14:paraId="61EB734E" w14:textId="77777777" w:rsidR="005741F2" w:rsidRDefault="005741F2">
    <w:pPr>
      <w:ind w:left="0" w:hanging="2"/>
    </w:pPr>
  </w:p>
  <w:p w14:paraId="20B3724C" w14:textId="77777777" w:rsidR="005741F2" w:rsidRDefault="005741F2">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36C36"/>
    <w:multiLevelType w:val="multilevel"/>
    <w:tmpl w:val="3D7ABE50"/>
    <w:lvl w:ilvl="0">
      <w:start w:val="1"/>
      <w:numFmt w:val="decimal"/>
      <w:pStyle w:val="ListBullet"/>
      <w:lvlText w:val="(%1)"/>
      <w:lvlJc w:val="left"/>
      <w:pPr>
        <w:ind w:left="903" w:hanging="879"/>
      </w:pPr>
      <w:rPr>
        <w:b w:val="0"/>
        <w:i w:val="0"/>
        <w:smallCaps w:val="0"/>
        <w:strike w:val="0"/>
        <w:color w:val="000000"/>
        <w:u w:val="none"/>
        <w:vertAlign w:val="baseline"/>
      </w:rPr>
    </w:lvl>
    <w:lvl w:ilvl="1">
      <w:start w:val="1"/>
      <w:numFmt w:val="bullet"/>
      <w:lvlText w:val=""/>
      <w:lvlJc w:val="left"/>
      <w:pPr>
        <w:ind w:left="24" w:firstLine="0"/>
      </w:pPr>
    </w:lvl>
    <w:lvl w:ilvl="2">
      <w:start w:val="1"/>
      <w:numFmt w:val="bullet"/>
      <w:lvlText w:val=""/>
      <w:lvlJc w:val="left"/>
      <w:pPr>
        <w:ind w:left="24" w:firstLine="0"/>
      </w:pPr>
    </w:lvl>
    <w:lvl w:ilvl="3">
      <w:start w:val="1"/>
      <w:numFmt w:val="bullet"/>
      <w:lvlText w:val=""/>
      <w:lvlJc w:val="left"/>
      <w:pPr>
        <w:ind w:left="24" w:firstLine="0"/>
      </w:pPr>
    </w:lvl>
    <w:lvl w:ilvl="4">
      <w:start w:val="1"/>
      <w:numFmt w:val="bullet"/>
      <w:lvlText w:val=""/>
      <w:lvlJc w:val="left"/>
      <w:pPr>
        <w:ind w:left="24" w:firstLine="0"/>
      </w:pPr>
    </w:lvl>
    <w:lvl w:ilvl="5">
      <w:start w:val="1"/>
      <w:numFmt w:val="bullet"/>
      <w:lvlText w:val=""/>
      <w:lvlJc w:val="left"/>
      <w:pPr>
        <w:ind w:left="24" w:firstLine="0"/>
      </w:pPr>
    </w:lvl>
    <w:lvl w:ilvl="6">
      <w:start w:val="1"/>
      <w:numFmt w:val="bullet"/>
      <w:lvlText w:val=""/>
      <w:lvlJc w:val="left"/>
      <w:pPr>
        <w:ind w:left="24" w:firstLine="0"/>
      </w:pPr>
    </w:lvl>
    <w:lvl w:ilvl="7">
      <w:start w:val="1"/>
      <w:numFmt w:val="bullet"/>
      <w:lvlText w:val=""/>
      <w:lvlJc w:val="left"/>
      <w:pPr>
        <w:ind w:left="24" w:firstLine="0"/>
      </w:pPr>
    </w:lvl>
    <w:lvl w:ilvl="8">
      <w:start w:val="1"/>
      <w:numFmt w:val="bullet"/>
      <w:lvlText w:val=""/>
      <w:lvlJc w:val="left"/>
      <w:pPr>
        <w:ind w:left="24" w:firstLine="0"/>
      </w:pPr>
    </w:lvl>
  </w:abstractNum>
  <w:abstractNum w:abstractNumId="1" w15:restartNumberingAfterBreak="0">
    <w:nsid w:val="1332075B"/>
    <w:multiLevelType w:val="multilevel"/>
    <w:tmpl w:val="CDD62C6A"/>
    <w:lvl w:ilvl="0">
      <w:start w:val="1"/>
      <w:numFmt w:val="decimal"/>
      <w:pStyle w:val="ListBullet4"/>
      <w:lvlText w:val="%1."/>
      <w:lvlJc w:val="left"/>
      <w:pPr>
        <w:ind w:left="879" w:hanging="879"/>
      </w:pPr>
      <w:rPr>
        <w:b w:val="0"/>
        <w:i w:val="0"/>
        <w:smallCaps w:val="0"/>
        <w:strike w:val="0"/>
        <w:color w:val="000000"/>
        <w:u w:val="none"/>
        <w:vertAlign w:val="baseline"/>
      </w:rPr>
    </w:lvl>
    <w:lvl w:ilvl="1">
      <w:start w:val="1"/>
      <w:numFmt w:val="decimal"/>
      <w:lvlText w:val="%1.%2"/>
      <w:lvlJc w:val="left"/>
      <w:pPr>
        <w:ind w:left="879" w:hanging="879"/>
      </w:pPr>
      <w:rPr>
        <w:b w:val="0"/>
        <w:i w:val="0"/>
        <w:smallCaps w:val="0"/>
        <w:strike w:val="0"/>
        <w:color w:val="000000"/>
        <w:u w:val="none"/>
        <w:vertAlign w:val="baseline"/>
      </w:rPr>
    </w:lvl>
    <w:lvl w:ilvl="2">
      <w:start w:val="1"/>
      <w:numFmt w:val="decimal"/>
      <w:lvlText w:val="%1.%2.%3"/>
      <w:lvlJc w:val="left"/>
      <w:pPr>
        <w:ind w:left="879" w:hanging="879"/>
      </w:pPr>
      <w:rPr>
        <w:b w:val="0"/>
        <w:i w:val="0"/>
        <w:smallCaps w:val="0"/>
        <w:strike w:val="0"/>
        <w:color w:val="000000"/>
        <w:u w:val="none"/>
        <w:vertAlign w:val="baseline"/>
      </w:rPr>
    </w:lvl>
    <w:lvl w:ilvl="3">
      <w:start w:val="1"/>
      <w:numFmt w:val="lowerLetter"/>
      <w:lvlText w:val="(%4)"/>
      <w:lvlJc w:val="left"/>
      <w:pPr>
        <w:ind w:left="1599" w:hanging="720"/>
      </w:pPr>
      <w:rPr>
        <w:b w:val="0"/>
        <w:i w:val="0"/>
        <w:smallCaps w:val="0"/>
        <w:strike w:val="0"/>
        <w:color w:val="000000"/>
        <w:u w:val="none"/>
        <w:vertAlign w:val="baseline"/>
      </w:rPr>
    </w:lvl>
    <w:lvl w:ilvl="4">
      <w:start w:val="1"/>
      <w:numFmt w:val="lowerRoman"/>
      <w:lvlText w:val="(%5)"/>
      <w:lvlJc w:val="left"/>
      <w:pPr>
        <w:ind w:left="2319" w:hanging="720"/>
      </w:pPr>
      <w:rPr>
        <w:b w:val="0"/>
        <w:i w:val="0"/>
        <w:smallCaps w:val="0"/>
        <w:strike w:val="0"/>
        <w:color w:val="000000"/>
        <w:u w:val="none"/>
        <w:vertAlign w:val="baseline"/>
      </w:rPr>
    </w:lvl>
    <w:lvl w:ilvl="5">
      <w:start w:val="1"/>
      <w:numFmt w:val="upperLetter"/>
      <w:lvlText w:val="(%6)"/>
      <w:lvlJc w:val="left"/>
      <w:pPr>
        <w:ind w:left="3039" w:hanging="720"/>
      </w:pPr>
      <w:rPr>
        <w:b w:val="0"/>
        <w:i w:val="0"/>
        <w:smallCaps w:val="0"/>
        <w:strike w:val="0"/>
        <w:color w:val="000000"/>
        <w:u w:val="none"/>
        <w:vertAlign w:val="baseline"/>
      </w:rPr>
    </w:lvl>
    <w:lvl w:ilvl="6">
      <w:start w:val="27"/>
      <w:numFmt w:val="lowerLetter"/>
      <w:lvlText w:val="(%7)"/>
      <w:lvlJc w:val="left"/>
      <w:pPr>
        <w:ind w:left="3759" w:hanging="720"/>
      </w:pPr>
      <w:rPr>
        <w:b w:val="0"/>
        <w:i w:val="0"/>
        <w:smallCaps w:val="0"/>
        <w:strike w:val="0"/>
        <w:color w:val="000000"/>
        <w:u w:val="none"/>
        <w:vertAlign w:val="baseline"/>
      </w:rPr>
    </w:lvl>
    <w:lvl w:ilvl="7">
      <w:start w:val="1"/>
      <w:numFmt w:val="decimal"/>
      <w:lvlText w:val="NONE"/>
      <w:lvlJc w:val="left"/>
      <w:pPr>
        <w:ind w:left="720" w:hanging="720"/>
      </w:pPr>
      <w:rPr>
        <w:b w:val="0"/>
        <w:i w:val="0"/>
        <w:smallCaps w:val="0"/>
        <w:strike w:val="0"/>
        <w:color w:val="000000"/>
        <w:u w:val="none"/>
        <w:vertAlign w:val="baseline"/>
      </w:rPr>
    </w:lvl>
    <w:lvl w:ilvl="8">
      <w:start w:val="1"/>
      <w:numFmt w:val="decimal"/>
      <w:lvlText w:val="NONE"/>
      <w:lvlJc w:val="left"/>
      <w:pPr>
        <w:ind w:left="720" w:hanging="720"/>
      </w:pPr>
      <w:rPr>
        <w:b w:val="0"/>
        <w:i w:val="0"/>
        <w:smallCaps w:val="0"/>
        <w:strike w:val="0"/>
        <w:color w:val="000000"/>
        <w:u w:val="none"/>
        <w:vertAlign w:val="baseline"/>
      </w:rPr>
    </w:lvl>
  </w:abstractNum>
  <w:abstractNum w:abstractNumId="2" w15:restartNumberingAfterBreak="0">
    <w:nsid w:val="30932BD4"/>
    <w:multiLevelType w:val="multilevel"/>
    <w:tmpl w:val="260855AC"/>
    <w:lvl w:ilvl="0">
      <w:start w:val="1"/>
      <w:numFmt w:val="decimal"/>
      <w:pStyle w:val="BWBLevel1"/>
      <w:lvlText w:val="%1."/>
      <w:lvlJc w:val="left"/>
      <w:pPr>
        <w:tabs>
          <w:tab w:val="num" w:pos="720"/>
        </w:tabs>
        <w:ind w:left="720" w:hanging="720"/>
      </w:pPr>
    </w:lvl>
    <w:lvl w:ilvl="1">
      <w:start w:val="1"/>
      <w:numFmt w:val="decimal"/>
      <w:pStyle w:val="BWBLevel2"/>
      <w:lvlText w:val="%2."/>
      <w:lvlJc w:val="left"/>
      <w:pPr>
        <w:tabs>
          <w:tab w:val="num" w:pos="1440"/>
        </w:tabs>
        <w:ind w:left="1440" w:hanging="720"/>
      </w:pPr>
    </w:lvl>
    <w:lvl w:ilvl="2">
      <w:start w:val="1"/>
      <w:numFmt w:val="decimal"/>
      <w:pStyle w:val="BWBLevel3"/>
      <w:lvlText w:val="%3."/>
      <w:lvlJc w:val="left"/>
      <w:pPr>
        <w:tabs>
          <w:tab w:val="num" w:pos="2160"/>
        </w:tabs>
        <w:ind w:left="2160" w:hanging="720"/>
      </w:pPr>
    </w:lvl>
    <w:lvl w:ilvl="3">
      <w:start w:val="1"/>
      <w:numFmt w:val="decimal"/>
      <w:pStyle w:val="BWBLevel4"/>
      <w:lvlText w:val="%4."/>
      <w:lvlJc w:val="left"/>
      <w:pPr>
        <w:tabs>
          <w:tab w:val="num" w:pos="2880"/>
        </w:tabs>
        <w:ind w:left="2880" w:hanging="720"/>
      </w:pPr>
    </w:lvl>
    <w:lvl w:ilvl="4">
      <w:start w:val="1"/>
      <w:numFmt w:val="decimal"/>
      <w:pStyle w:val="BWBLevel5"/>
      <w:lvlText w:val="%5."/>
      <w:lvlJc w:val="left"/>
      <w:pPr>
        <w:tabs>
          <w:tab w:val="num" w:pos="3600"/>
        </w:tabs>
        <w:ind w:left="3600" w:hanging="720"/>
      </w:pPr>
    </w:lvl>
    <w:lvl w:ilvl="5">
      <w:start w:val="1"/>
      <w:numFmt w:val="decimal"/>
      <w:pStyle w:val="BWBLevel6"/>
      <w:lvlText w:val="%6."/>
      <w:lvlJc w:val="left"/>
      <w:pPr>
        <w:tabs>
          <w:tab w:val="num" w:pos="4320"/>
        </w:tabs>
        <w:ind w:left="4320" w:hanging="720"/>
      </w:pPr>
    </w:lvl>
    <w:lvl w:ilvl="6">
      <w:start w:val="1"/>
      <w:numFmt w:val="decimal"/>
      <w:pStyle w:val="BWBLevel7"/>
      <w:lvlText w:val="%7."/>
      <w:lvlJc w:val="left"/>
      <w:pPr>
        <w:tabs>
          <w:tab w:val="num" w:pos="5040"/>
        </w:tabs>
        <w:ind w:left="5040" w:hanging="720"/>
      </w:pPr>
    </w:lvl>
    <w:lvl w:ilvl="7">
      <w:start w:val="1"/>
      <w:numFmt w:val="decimal"/>
      <w:pStyle w:val="BWBLevel8"/>
      <w:lvlText w:val="%8."/>
      <w:lvlJc w:val="left"/>
      <w:pPr>
        <w:tabs>
          <w:tab w:val="num" w:pos="5760"/>
        </w:tabs>
        <w:ind w:left="5760" w:hanging="720"/>
      </w:pPr>
    </w:lvl>
    <w:lvl w:ilvl="8">
      <w:start w:val="1"/>
      <w:numFmt w:val="decimal"/>
      <w:pStyle w:val="BWBLevel9"/>
      <w:lvlText w:val="%9."/>
      <w:lvlJc w:val="left"/>
      <w:pPr>
        <w:tabs>
          <w:tab w:val="num" w:pos="6480"/>
        </w:tabs>
        <w:ind w:left="6480" w:hanging="720"/>
      </w:pPr>
    </w:lvl>
  </w:abstractNum>
  <w:abstractNum w:abstractNumId="3" w15:restartNumberingAfterBreak="0">
    <w:nsid w:val="40F374FC"/>
    <w:multiLevelType w:val="multilevel"/>
    <w:tmpl w:val="546E57A0"/>
    <w:lvl w:ilvl="0">
      <w:start w:val="1"/>
      <w:numFmt w:val="decimal"/>
      <w:pStyle w:val="ListBullet3"/>
      <w:lvlText w:val="%1."/>
      <w:lvlJc w:val="left"/>
      <w:pPr>
        <w:ind w:left="879" w:hanging="879"/>
      </w:pPr>
      <w:rPr>
        <w:b w:val="0"/>
        <w:i w:val="0"/>
        <w:smallCaps w:val="0"/>
        <w:strike w:val="0"/>
        <w:color w:val="000000"/>
        <w:u w:val="none"/>
        <w:vertAlign w:val="baseline"/>
      </w:rPr>
    </w:lvl>
    <w:lvl w:ilvl="1">
      <w:start w:val="1"/>
      <w:numFmt w:val="decimal"/>
      <w:lvlText w:val="%1.%2"/>
      <w:lvlJc w:val="left"/>
      <w:pPr>
        <w:ind w:left="879" w:hanging="879"/>
      </w:pPr>
      <w:rPr>
        <w:b w:val="0"/>
        <w:i w:val="0"/>
        <w:smallCaps w:val="0"/>
        <w:strike w:val="0"/>
        <w:color w:val="000000"/>
        <w:u w:val="none"/>
        <w:vertAlign w:val="baseline"/>
      </w:rPr>
    </w:lvl>
    <w:lvl w:ilvl="2">
      <w:start w:val="1"/>
      <w:numFmt w:val="decimal"/>
      <w:lvlText w:val="%1.%2.%3"/>
      <w:lvlJc w:val="left"/>
      <w:pPr>
        <w:ind w:left="879" w:hanging="879"/>
      </w:pPr>
      <w:rPr>
        <w:b w:val="0"/>
        <w:i w:val="0"/>
        <w:smallCaps w:val="0"/>
        <w:strike w:val="0"/>
        <w:color w:val="000000"/>
        <w:u w:val="none"/>
        <w:vertAlign w:val="baseline"/>
      </w:rPr>
    </w:lvl>
    <w:lvl w:ilvl="3">
      <w:start w:val="1"/>
      <w:numFmt w:val="lowerLetter"/>
      <w:lvlText w:val="(%4)"/>
      <w:lvlJc w:val="left"/>
      <w:pPr>
        <w:ind w:left="1599" w:hanging="720"/>
      </w:pPr>
      <w:rPr>
        <w:b w:val="0"/>
        <w:i w:val="0"/>
        <w:smallCaps w:val="0"/>
        <w:strike w:val="0"/>
        <w:color w:val="000000"/>
        <w:u w:val="none"/>
        <w:vertAlign w:val="baseline"/>
      </w:rPr>
    </w:lvl>
    <w:lvl w:ilvl="4">
      <w:start w:val="1"/>
      <w:numFmt w:val="lowerRoman"/>
      <w:lvlText w:val="(%5)"/>
      <w:lvlJc w:val="left"/>
      <w:pPr>
        <w:ind w:left="2319" w:hanging="720"/>
      </w:pPr>
      <w:rPr>
        <w:b w:val="0"/>
        <w:i w:val="0"/>
        <w:smallCaps w:val="0"/>
        <w:strike w:val="0"/>
        <w:color w:val="000000"/>
        <w:u w:val="none"/>
        <w:vertAlign w:val="baseline"/>
      </w:rPr>
    </w:lvl>
    <w:lvl w:ilvl="5">
      <w:start w:val="1"/>
      <w:numFmt w:val="upperLetter"/>
      <w:lvlText w:val="(%6)"/>
      <w:lvlJc w:val="left"/>
      <w:pPr>
        <w:ind w:left="3039" w:hanging="720"/>
      </w:pPr>
      <w:rPr>
        <w:b w:val="0"/>
        <w:i w:val="0"/>
        <w:smallCaps w:val="0"/>
        <w:strike w:val="0"/>
        <w:color w:val="000000"/>
        <w:u w:val="none"/>
        <w:vertAlign w:val="baseline"/>
      </w:rPr>
    </w:lvl>
    <w:lvl w:ilvl="6">
      <w:start w:val="27"/>
      <w:numFmt w:val="lowerLetter"/>
      <w:lvlText w:val="(%7)"/>
      <w:lvlJc w:val="left"/>
      <w:pPr>
        <w:ind w:left="3759" w:hanging="720"/>
      </w:pPr>
      <w:rPr>
        <w:b w:val="0"/>
        <w:i w:val="0"/>
        <w:smallCaps w:val="0"/>
        <w:strike w:val="0"/>
        <w:color w:val="000000"/>
        <w:u w:val="none"/>
        <w:vertAlign w:val="baseline"/>
      </w:rPr>
    </w:lvl>
    <w:lvl w:ilvl="7">
      <w:start w:val="1"/>
      <w:numFmt w:val="decimal"/>
      <w:lvlText w:val="NONE"/>
      <w:lvlJc w:val="left"/>
      <w:pPr>
        <w:ind w:left="720" w:hanging="720"/>
      </w:pPr>
      <w:rPr>
        <w:b w:val="0"/>
        <w:i w:val="0"/>
        <w:smallCaps w:val="0"/>
        <w:strike w:val="0"/>
        <w:color w:val="000000"/>
        <w:u w:val="none"/>
        <w:vertAlign w:val="baseline"/>
      </w:rPr>
    </w:lvl>
    <w:lvl w:ilvl="8">
      <w:start w:val="1"/>
      <w:numFmt w:val="decimal"/>
      <w:lvlText w:val="NONE"/>
      <w:lvlJc w:val="left"/>
      <w:pPr>
        <w:ind w:left="720" w:hanging="720"/>
      </w:pPr>
      <w:rPr>
        <w:b w:val="0"/>
        <w:i w:val="0"/>
        <w:smallCaps w:val="0"/>
        <w:strike w:val="0"/>
        <w:color w:val="000000"/>
        <w:u w:val="none"/>
        <w:vertAlign w:val="baseline"/>
      </w:rPr>
    </w:lvl>
  </w:abstractNum>
  <w:abstractNum w:abstractNumId="4" w15:restartNumberingAfterBreak="0">
    <w:nsid w:val="4449559F"/>
    <w:multiLevelType w:val="hybridMultilevel"/>
    <w:tmpl w:val="8FB0F144"/>
    <w:lvl w:ilvl="0" w:tplc="EB8E6058">
      <w:start w:val="1"/>
      <w:numFmt w:val="lowerLetter"/>
      <w:lvlText w:val="%1."/>
      <w:lvlJc w:val="left"/>
      <w:pPr>
        <w:ind w:left="1239" w:hanging="360"/>
      </w:pPr>
      <w:rPr>
        <w:rFonts w:hint="default"/>
      </w:rPr>
    </w:lvl>
    <w:lvl w:ilvl="1" w:tplc="08090019" w:tentative="1">
      <w:start w:val="1"/>
      <w:numFmt w:val="lowerLetter"/>
      <w:lvlText w:val="%2."/>
      <w:lvlJc w:val="left"/>
      <w:pPr>
        <w:ind w:left="1959" w:hanging="360"/>
      </w:pPr>
    </w:lvl>
    <w:lvl w:ilvl="2" w:tplc="0809001B" w:tentative="1">
      <w:start w:val="1"/>
      <w:numFmt w:val="lowerRoman"/>
      <w:lvlText w:val="%3."/>
      <w:lvlJc w:val="right"/>
      <w:pPr>
        <w:ind w:left="2679" w:hanging="180"/>
      </w:pPr>
    </w:lvl>
    <w:lvl w:ilvl="3" w:tplc="0809000F" w:tentative="1">
      <w:start w:val="1"/>
      <w:numFmt w:val="decimal"/>
      <w:lvlText w:val="%4."/>
      <w:lvlJc w:val="left"/>
      <w:pPr>
        <w:ind w:left="3399" w:hanging="360"/>
      </w:pPr>
    </w:lvl>
    <w:lvl w:ilvl="4" w:tplc="08090019" w:tentative="1">
      <w:start w:val="1"/>
      <w:numFmt w:val="lowerLetter"/>
      <w:lvlText w:val="%5."/>
      <w:lvlJc w:val="left"/>
      <w:pPr>
        <w:ind w:left="4119" w:hanging="360"/>
      </w:pPr>
    </w:lvl>
    <w:lvl w:ilvl="5" w:tplc="0809001B" w:tentative="1">
      <w:start w:val="1"/>
      <w:numFmt w:val="lowerRoman"/>
      <w:lvlText w:val="%6."/>
      <w:lvlJc w:val="right"/>
      <w:pPr>
        <w:ind w:left="4839" w:hanging="180"/>
      </w:pPr>
    </w:lvl>
    <w:lvl w:ilvl="6" w:tplc="0809000F" w:tentative="1">
      <w:start w:val="1"/>
      <w:numFmt w:val="decimal"/>
      <w:lvlText w:val="%7."/>
      <w:lvlJc w:val="left"/>
      <w:pPr>
        <w:ind w:left="5559" w:hanging="360"/>
      </w:pPr>
    </w:lvl>
    <w:lvl w:ilvl="7" w:tplc="08090019" w:tentative="1">
      <w:start w:val="1"/>
      <w:numFmt w:val="lowerLetter"/>
      <w:lvlText w:val="%8."/>
      <w:lvlJc w:val="left"/>
      <w:pPr>
        <w:ind w:left="6279" w:hanging="360"/>
      </w:pPr>
    </w:lvl>
    <w:lvl w:ilvl="8" w:tplc="0809001B" w:tentative="1">
      <w:start w:val="1"/>
      <w:numFmt w:val="lowerRoman"/>
      <w:lvlText w:val="%9."/>
      <w:lvlJc w:val="right"/>
      <w:pPr>
        <w:ind w:left="6999" w:hanging="180"/>
      </w:pPr>
    </w:lvl>
  </w:abstractNum>
  <w:abstractNum w:abstractNumId="5" w15:restartNumberingAfterBreak="0">
    <w:nsid w:val="514D4E6C"/>
    <w:multiLevelType w:val="multilevel"/>
    <w:tmpl w:val="8C56342A"/>
    <w:lvl w:ilvl="0">
      <w:start w:val="1"/>
      <w:numFmt w:val="decimal"/>
      <w:pStyle w:val="ListBullet2"/>
      <w:lvlText w:val="%1."/>
      <w:lvlJc w:val="left"/>
      <w:pPr>
        <w:ind w:left="879" w:hanging="879"/>
      </w:pPr>
      <w:rPr>
        <w:b w:val="0"/>
        <w:i w:val="0"/>
        <w:smallCaps w:val="0"/>
        <w:strike w:val="0"/>
        <w:color w:val="000000"/>
        <w:u w:val="none"/>
        <w:vertAlign w:val="baseline"/>
      </w:rPr>
    </w:lvl>
    <w:lvl w:ilvl="1">
      <w:start w:val="1"/>
      <w:numFmt w:val="decimal"/>
      <w:lvlText w:val="%1.%2"/>
      <w:lvlJc w:val="left"/>
      <w:pPr>
        <w:ind w:left="879" w:hanging="879"/>
      </w:pPr>
      <w:rPr>
        <w:b w:val="0"/>
        <w:i w:val="0"/>
        <w:smallCaps w:val="0"/>
        <w:strike w:val="0"/>
        <w:color w:val="000000"/>
        <w:u w:val="none"/>
        <w:vertAlign w:val="baseline"/>
      </w:rPr>
    </w:lvl>
    <w:lvl w:ilvl="2">
      <w:start w:val="1"/>
      <w:numFmt w:val="decimal"/>
      <w:lvlText w:val="%1.%2.%3"/>
      <w:lvlJc w:val="left"/>
      <w:pPr>
        <w:ind w:left="5132" w:hanging="879"/>
      </w:pPr>
      <w:rPr>
        <w:b w:val="0"/>
        <w:i w:val="0"/>
        <w:smallCaps w:val="0"/>
        <w:strike w:val="0"/>
        <w:color w:val="000000"/>
        <w:u w:val="none"/>
        <w:vertAlign w:val="baseline"/>
      </w:rPr>
    </w:lvl>
    <w:lvl w:ilvl="3">
      <w:start w:val="1"/>
      <w:numFmt w:val="lowerLetter"/>
      <w:lvlText w:val="(%4)"/>
      <w:lvlJc w:val="left"/>
      <w:pPr>
        <w:ind w:left="1599" w:hanging="720"/>
      </w:pPr>
      <w:rPr>
        <w:b w:val="0"/>
        <w:i w:val="0"/>
        <w:smallCaps w:val="0"/>
        <w:strike w:val="0"/>
        <w:color w:val="000000"/>
        <w:u w:val="none"/>
        <w:vertAlign w:val="baseline"/>
      </w:rPr>
    </w:lvl>
    <w:lvl w:ilvl="4">
      <w:start w:val="1"/>
      <w:numFmt w:val="lowerRoman"/>
      <w:lvlText w:val="(%5)"/>
      <w:lvlJc w:val="left"/>
      <w:pPr>
        <w:ind w:left="2319" w:hanging="720"/>
      </w:pPr>
      <w:rPr>
        <w:b w:val="0"/>
        <w:i w:val="0"/>
        <w:smallCaps w:val="0"/>
        <w:strike w:val="0"/>
        <w:color w:val="000000"/>
        <w:u w:val="none"/>
        <w:vertAlign w:val="baseline"/>
      </w:rPr>
    </w:lvl>
    <w:lvl w:ilvl="5">
      <w:start w:val="1"/>
      <w:numFmt w:val="upperLetter"/>
      <w:lvlText w:val="(%6)"/>
      <w:lvlJc w:val="left"/>
      <w:pPr>
        <w:ind w:left="3039" w:hanging="720"/>
      </w:pPr>
      <w:rPr>
        <w:b w:val="0"/>
        <w:i w:val="0"/>
        <w:smallCaps w:val="0"/>
        <w:strike w:val="0"/>
        <w:color w:val="000000"/>
        <w:u w:val="none"/>
        <w:vertAlign w:val="baseline"/>
      </w:rPr>
    </w:lvl>
    <w:lvl w:ilvl="6">
      <w:start w:val="27"/>
      <w:numFmt w:val="lowerLetter"/>
      <w:lvlText w:val="(%7)"/>
      <w:lvlJc w:val="left"/>
      <w:pPr>
        <w:ind w:left="3759" w:hanging="720"/>
      </w:pPr>
      <w:rPr>
        <w:b w:val="0"/>
        <w:i w:val="0"/>
        <w:smallCaps w:val="0"/>
        <w:strike w:val="0"/>
        <w:color w:val="000000"/>
        <w:u w:val="none"/>
        <w:vertAlign w:val="baseline"/>
      </w:rPr>
    </w:lvl>
    <w:lvl w:ilvl="7">
      <w:start w:val="1"/>
      <w:numFmt w:val="decimal"/>
      <w:lvlText w:val="NONE"/>
      <w:lvlJc w:val="left"/>
      <w:pPr>
        <w:ind w:left="720" w:hanging="720"/>
      </w:pPr>
      <w:rPr>
        <w:b w:val="0"/>
        <w:i w:val="0"/>
        <w:smallCaps w:val="0"/>
        <w:strike w:val="0"/>
        <w:color w:val="000000"/>
        <w:u w:val="none"/>
        <w:vertAlign w:val="baseline"/>
      </w:rPr>
    </w:lvl>
    <w:lvl w:ilvl="8">
      <w:start w:val="1"/>
      <w:numFmt w:val="decimal"/>
      <w:lvlText w:val="NONE"/>
      <w:lvlJc w:val="left"/>
      <w:pPr>
        <w:ind w:left="720" w:hanging="720"/>
      </w:pPr>
      <w:rPr>
        <w:b w:val="0"/>
        <w:i w:val="0"/>
        <w:smallCaps w:val="0"/>
        <w:strike w:val="0"/>
        <w:color w:val="000000"/>
        <w:u w:val="none"/>
        <w:vertAlign w:val="baseline"/>
      </w:rPr>
    </w:lvl>
  </w:abstractNum>
  <w:num w:numId="1" w16cid:durableId="2141261505">
    <w:abstractNumId w:val="0"/>
  </w:num>
  <w:num w:numId="2" w16cid:durableId="968895869">
    <w:abstractNumId w:val="5"/>
  </w:num>
  <w:num w:numId="3" w16cid:durableId="1509558543">
    <w:abstractNumId w:val="3"/>
  </w:num>
  <w:num w:numId="4" w16cid:durableId="2009869167">
    <w:abstractNumId w:val="1"/>
  </w:num>
  <w:num w:numId="5" w16cid:durableId="820274168">
    <w:abstractNumId w:val="2"/>
  </w:num>
  <w:num w:numId="6" w16cid:durableId="787309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177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8131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0934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089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6076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5732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8788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669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6548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91246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8164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2763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1F2"/>
    <w:rsid w:val="00021269"/>
    <w:rsid w:val="00033891"/>
    <w:rsid w:val="000376EE"/>
    <w:rsid w:val="00040C7E"/>
    <w:rsid w:val="000906BC"/>
    <w:rsid w:val="000C2DEA"/>
    <w:rsid w:val="000D047C"/>
    <w:rsid w:val="000D45EE"/>
    <w:rsid w:val="000E3291"/>
    <w:rsid w:val="001133B7"/>
    <w:rsid w:val="001159CC"/>
    <w:rsid w:val="00116DCF"/>
    <w:rsid w:val="00183A97"/>
    <w:rsid w:val="00195B58"/>
    <w:rsid w:val="001B40EC"/>
    <w:rsid w:val="001B437A"/>
    <w:rsid w:val="001E5785"/>
    <w:rsid w:val="0026158D"/>
    <w:rsid w:val="00290E8F"/>
    <w:rsid w:val="0029179E"/>
    <w:rsid w:val="00296CB9"/>
    <w:rsid w:val="002F3A1C"/>
    <w:rsid w:val="003011D1"/>
    <w:rsid w:val="00385307"/>
    <w:rsid w:val="00396CA2"/>
    <w:rsid w:val="003A3242"/>
    <w:rsid w:val="003B2373"/>
    <w:rsid w:val="003F3BFE"/>
    <w:rsid w:val="004141A2"/>
    <w:rsid w:val="0042075B"/>
    <w:rsid w:val="004306BC"/>
    <w:rsid w:val="0043558B"/>
    <w:rsid w:val="00435C39"/>
    <w:rsid w:val="00454008"/>
    <w:rsid w:val="00477CF5"/>
    <w:rsid w:val="004F322A"/>
    <w:rsid w:val="005215DB"/>
    <w:rsid w:val="0052636B"/>
    <w:rsid w:val="0055341E"/>
    <w:rsid w:val="005741F2"/>
    <w:rsid w:val="00587349"/>
    <w:rsid w:val="005C512D"/>
    <w:rsid w:val="005F3D9C"/>
    <w:rsid w:val="005F441F"/>
    <w:rsid w:val="00645788"/>
    <w:rsid w:val="006736B5"/>
    <w:rsid w:val="00675FC4"/>
    <w:rsid w:val="006771C6"/>
    <w:rsid w:val="00683EC8"/>
    <w:rsid w:val="006939EB"/>
    <w:rsid w:val="006B6FAB"/>
    <w:rsid w:val="006D38D4"/>
    <w:rsid w:val="006E0348"/>
    <w:rsid w:val="00725CEE"/>
    <w:rsid w:val="00733123"/>
    <w:rsid w:val="00777F81"/>
    <w:rsid w:val="00791DDC"/>
    <w:rsid w:val="007B1021"/>
    <w:rsid w:val="007B1D0E"/>
    <w:rsid w:val="00811F80"/>
    <w:rsid w:val="008128B1"/>
    <w:rsid w:val="00825DCB"/>
    <w:rsid w:val="00855116"/>
    <w:rsid w:val="00863D8E"/>
    <w:rsid w:val="00864F56"/>
    <w:rsid w:val="008728C0"/>
    <w:rsid w:val="008A23AB"/>
    <w:rsid w:val="008A6A5D"/>
    <w:rsid w:val="008B486E"/>
    <w:rsid w:val="008D03D9"/>
    <w:rsid w:val="008F3147"/>
    <w:rsid w:val="00902BE2"/>
    <w:rsid w:val="009050D6"/>
    <w:rsid w:val="00915F72"/>
    <w:rsid w:val="0098428F"/>
    <w:rsid w:val="009863B1"/>
    <w:rsid w:val="00997008"/>
    <w:rsid w:val="009A0092"/>
    <w:rsid w:val="009A6E3D"/>
    <w:rsid w:val="009C5894"/>
    <w:rsid w:val="009D243A"/>
    <w:rsid w:val="009E6B35"/>
    <w:rsid w:val="009F087B"/>
    <w:rsid w:val="009F1311"/>
    <w:rsid w:val="009F5E27"/>
    <w:rsid w:val="00A1520C"/>
    <w:rsid w:val="00A23227"/>
    <w:rsid w:val="00A56502"/>
    <w:rsid w:val="00A70079"/>
    <w:rsid w:val="00AA3FA3"/>
    <w:rsid w:val="00AA7A44"/>
    <w:rsid w:val="00AE1BCE"/>
    <w:rsid w:val="00AE77E0"/>
    <w:rsid w:val="00AF09B7"/>
    <w:rsid w:val="00AF57F1"/>
    <w:rsid w:val="00B20482"/>
    <w:rsid w:val="00B22BF7"/>
    <w:rsid w:val="00B2475D"/>
    <w:rsid w:val="00B47A81"/>
    <w:rsid w:val="00B740E5"/>
    <w:rsid w:val="00B90997"/>
    <w:rsid w:val="00BB0007"/>
    <w:rsid w:val="00BB5C27"/>
    <w:rsid w:val="00BD4B9F"/>
    <w:rsid w:val="00C11ED4"/>
    <w:rsid w:val="00C139C1"/>
    <w:rsid w:val="00C37ADE"/>
    <w:rsid w:val="00C622F6"/>
    <w:rsid w:val="00C834E4"/>
    <w:rsid w:val="00C919FB"/>
    <w:rsid w:val="00CD7FDD"/>
    <w:rsid w:val="00D329B3"/>
    <w:rsid w:val="00D50362"/>
    <w:rsid w:val="00D70A75"/>
    <w:rsid w:val="00D74192"/>
    <w:rsid w:val="00D77EA5"/>
    <w:rsid w:val="00D9025A"/>
    <w:rsid w:val="00D9599B"/>
    <w:rsid w:val="00DA00FD"/>
    <w:rsid w:val="00E27D6D"/>
    <w:rsid w:val="00E65AD7"/>
    <w:rsid w:val="00E74DCA"/>
    <w:rsid w:val="00E74F36"/>
    <w:rsid w:val="00E92422"/>
    <w:rsid w:val="00E94672"/>
    <w:rsid w:val="00EC1B81"/>
    <w:rsid w:val="00ED4ED9"/>
    <w:rsid w:val="00EF007C"/>
    <w:rsid w:val="00EF6F5A"/>
    <w:rsid w:val="00EF6FB4"/>
    <w:rsid w:val="00F02A2C"/>
    <w:rsid w:val="00F1244F"/>
    <w:rsid w:val="00F43696"/>
    <w:rsid w:val="00F54D87"/>
    <w:rsid w:val="00F56A46"/>
    <w:rsid w:val="00F762D7"/>
    <w:rsid w:val="00F82DC7"/>
    <w:rsid w:val="00FA2283"/>
    <w:rsid w:val="00FC296F"/>
    <w:rsid w:val="00FD0EB3"/>
    <w:rsid w:val="00FD5C5B"/>
    <w:rsid w:val="00FE1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0FA0"/>
  <w15:docId w15:val="{3E71DFE8-B124-4987-A24C-6EC713B2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Normal"/>
    <w:pPr>
      <w:keepNext/>
      <w:spacing w:after="240"/>
      <w:jc w:val="both"/>
    </w:pPr>
    <w:rPr>
      <w:szCs w:val="20"/>
    </w:rPr>
  </w:style>
  <w:style w:type="paragraph" w:styleId="Heading2">
    <w:name w:val="heading 2"/>
    <w:basedOn w:val="Normal"/>
    <w:next w:val="Normal"/>
    <w:pPr>
      <w:keepNext/>
      <w:jc w:val="both"/>
      <w:outlineLvl w:val="1"/>
    </w:pPr>
    <w:rPr>
      <w:szCs w:val="20"/>
    </w:rPr>
  </w:style>
  <w:style w:type="paragraph" w:styleId="Heading3">
    <w:name w:val="heading 3"/>
    <w:basedOn w:val="Normal"/>
    <w:next w:val="Normal"/>
    <w:pPr>
      <w:keepNext/>
      <w:tabs>
        <w:tab w:val="left" w:pos="2880"/>
      </w:tabs>
      <w:jc w:val="both"/>
      <w:outlineLvl w:val="2"/>
    </w:pPr>
    <w:rPr>
      <w:szCs w:val="20"/>
    </w:rPr>
  </w:style>
  <w:style w:type="paragraph" w:styleId="Heading4">
    <w:name w:val="heading 4"/>
    <w:basedOn w:val="Normal"/>
    <w:next w:val="Normal"/>
    <w:pPr>
      <w:keepNext/>
      <w:jc w:val="both"/>
      <w:outlineLvl w:val="3"/>
    </w:pPr>
    <w:rPr>
      <w:szCs w:val="20"/>
    </w:rPr>
  </w:style>
  <w:style w:type="paragraph" w:styleId="Heading5">
    <w:name w:val="heading 5"/>
    <w:basedOn w:val="Normal"/>
    <w:next w:val="Normal"/>
    <w:pPr>
      <w:spacing w:before="240" w:after="60"/>
      <w:jc w:val="both"/>
      <w:outlineLvl w:val="4"/>
    </w:pPr>
    <w:rPr>
      <w:bCs/>
      <w:iCs/>
      <w:szCs w:val="26"/>
    </w:rPr>
  </w:style>
  <w:style w:type="paragraph" w:styleId="Heading6">
    <w:name w:val="heading 6"/>
    <w:basedOn w:val="Normal"/>
    <w:next w:val="Normal"/>
    <w:pPr>
      <w:spacing w:before="240" w:after="60"/>
      <w:jc w:val="both"/>
      <w:outlineLvl w:val="5"/>
    </w:pPr>
    <w:rPr>
      <w:bCs/>
      <w:szCs w:val="22"/>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Cs/>
    </w:rPr>
  </w:style>
  <w:style w:type="paragraph" w:styleId="Heading9">
    <w:name w:val="heading 9"/>
    <w:basedOn w:val="Normal"/>
    <w:next w:val="Normal"/>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keepNext/>
      <w:tabs>
        <w:tab w:val="center" w:pos="4320"/>
        <w:tab w:val="right" w:pos="8640"/>
      </w:tabs>
      <w:jc w:val="both"/>
    </w:pPr>
  </w:style>
  <w:style w:type="paragraph" w:styleId="Footer">
    <w:name w:val="footer"/>
    <w:basedOn w:val="Normal"/>
    <w:uiPriority w:val="99"/>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character" w:customStyle="1" w:styleId="BWBLevel1Char">
    <w:name w:val="BWBLevel1 Char"/>
    <w:rPr>
      <w:rFonts w:ascii="Arial" w:eastAsia="Calibri" w:hAnsi="Arial" w:cs="Arial"/>
      <w:w w:val="100"/>
      <w:position w:val="-1"/>
      <w:szCs w:val="22"/>
      <w:effect w:val="none"/>
      <w:vertAlign w:val="baseline"/>
      <w:cs w:val="0"/>
      <w:em w:val="none"/>
      <w:lang w:eastAsia="en-US"/>
    </w:rPr>
  </w:style>
  <w:style w:type="paragraph" w:customStyle="1" w:styleId="BWBBody">
    <w:name w:val="BWBBody"/>
    <w:basedOn w:val="Normal"/>
    <w:pPr>
      <w:spacing w:after="240" w:line="288" w:lineRule="auto"/>
      <w:jc w:val="both"/>
    </w:pPr>
    <w:rPr>
      <w:rFonts w:eastAsia="Calibri"/>
      <w:szCs w:val="22"/>
    </w:rPr>
  </w:style>
  <w:style w:type="character" w:customStyle="1" w:styleId="BWBBodyChar">
    <w:name w:val="BWBBody Char"/>
    <w:rPr>
      <w:rFonts w:ascii="Arial" w:eastAsia="Calibri" w:hAnsi="Arial" w:cs="Arial"/>
      <w:w w:val="100"/>
      <w:position w:val="-1"/>
      <w:szCs w:val="22"/>
      <w:effect w:val="none"/>
      <w:vertAlign w:val="baseline"/>
      <w:cs w:val="0"/>
      <w:em w:val="none"/>
      <w:lang w:eastAsia="en-US"/>
    </w:rPr>
  </w:style>
  <w:style w:type="paragraph" w:customStyle="1" w:styleId="BWBBodyDoubleIndent">
    <w:name w:val="BWBBodyDoubleIndent"/>
    <w:basedOn w:val="Normal"/>
    <w:pPr>
      <w:spacing w:after="240"/>
      <w:ind w:left="1440" w:right="1440"/>
      <w:jc w:val="both"/>
    </w:pPr>
    <w:rPr>
      <w:szCs w:val="20"/>
    </w:rPr>
  </w:style>
  <w:style w:type="paragraph" w:customStyle="1" w:styleId="BWBBodyDoubleSpacing">
    <w:name w:val="BWBBodyDoubleSpacing"/>
    <w:basedOn w:val="Normal"/>
    <w:pPr>
      <w:spacing w:after="240" w:line="480" w:lineRule="auto"/>
    </w:pPr>
    <w:rPr>
      <w:szCs w:val="20"/>
    </w:rPr>
  </w:style>
  <w:style w:type="paragraph" w:customStyle="1" w:styleId="BWBBodyFlushRight">
    <w:name w:val="BWBBodyFlushRight"/>
    <w:basedOn w:val="Normal"/>
    <w:pPr>
      <w:spacing w:after="240"/>
      <w:jc w:val="right"/>
    </w:pPr>
    <w:rPr>
      <w:szCs w:val="20"/>
    </w:rPr>
  </w:style>
  <w:style w:type="paragraph" w:customStyle="1" w:styleId="BWBBodyIndent">
    <w:name w:val="BWBBodyIndent"/>
    <w:basedOn w:val="Normal"/>
    <w:pPr>
      <w:spacing w:after="240"/>
      <w:ind w:left="720"/>
      <w:jc w:val="both"/>
    </w:pPr>
    <w:rPr>
      <w:szCs w:val="20"/>
    </w:rPr>
  </w:style>
  <w:style w:type="paragraph" w:customStyle="1" w:styleId="BWBBodyTab">
    <w:name w:val="BWBBodyTab"/>
    <w:basedOn w:val="Normal"/>
    <w:pPr>
      <w:spacing w:after="240"/>
      <w:ind w:firstLine="720"/>
      <w:jc w:val="both"/>
    </w:pPr>
    <w:rPr>
      <w:szCs w:val="20"/>
    </w:rPr>
  </w:style>
  <w:style w:type="character" w:customStyle="1" w:styleId="BWBBoldItalic">
    <w:name w:val="BWBBold/Italic"/>
    <w:rPr>
      <w:b/>
      <w:i/>
      <w:w w:val="100"/>
      <w:position w:val="-1"/>
      <w:effect w:val="none"/>
      <w:vertAlign w:val="baseline"/>
      <w:cs w:val="0"/>
      <w:em w:val="none"/>
      <w:lang w:val="en-GB"/>
    </w:rPr>
  </w:style>
  <w:style w:type="character" w:customStyle="1" w:styleId="BWBBoldItalicUnderline">
    <w:name w:val="BWBBold/Italic/Underline"/>
    <w:rPr>
      <w:b/>
      <w:i/>
      <w:w w:val="100"/>
      <w:position w:val="-1"/>
      <w:u w:val="single"/>
      <w:effect w:val="none"/>
      <w:vertAlign w:val="baseline"/>
      <w:cs w:val="0"/>
      <w:em w:val="none"/>
      <w:lang w:val="en-GB"/>
    </w:rPr>
  </w:style>
  <w:style w:type="character" w:customStyle="1" w:styleId="BWBBoldUnderline">
    <w:name w:val="BWBBold/Underline"/>
    <w:rPr>
      <w:b/>
      <w:w w:val="100"/>
      <w:position w:val="-1"/>
      <w:u w:val="single"/>
      <w:effect w:val="none"/>
      <w:vertAlign w:val="baseline"/>
      <w:cs w:val="0"/>
      <w:em w:val="none"/>
      <w:lang w:val="en-GB"/>
    </w:rPr>
  </w:style>
  <w:style w:type="paragraph" w:customStyle="1" w:styleId="BWBCentre">
    <w:name w:val="BWBCentre"/>
    <w:basedOn w:val="Normal"/>
    <w:next w:val="BWBBody"/>
    <w:pPr>
      <w:keepNext/>
      <w:spacing w:after="240"/>
      <w:jc w:val="center"/>
    </w:pPr>
    <w:rPr>
      <w:szCs w:val="20"/>
    </w:rPr>
  </w:style>
  <w:style w:type="paragraph" w:customStyle="1" w:styleId="BWBCentrewithEmphasis">
    <w:name w:val="BWBCentre with Emphasis"/>
    <w:basedOn w:val="Normal"/>
    <w:next w:val="BWBBody"/>
    <w:pPr>
      <w:keepNext/>
      <w:spacing w:after="240"/>
      <w:jc w:val="center"/>
    </w:pPr>
    <w:rPr>
      <w:b/>
      <w:szCs w:val="20"/>
      <w:u w:val="single"/>
    </w:rPr>
  </w:style>
  <w:style w:type="paragraph" w:customStyle="1" w:styleId="BWBCentreBold">
    <w:name w:val="BWBCentreBold"/>
    <w:basedOn w:val="Normal"/>
    <w:next w:val="BWBBody"/>
    <w:pPr>
      <w:keepNext/>
      <w:spacing w:after="240"/>
      <w:jc w:val="center"/>
    </w:pPr>
    <w:rPr>
      <w:b/>
      <w:szCs w:val="20"/>
    </w:rPr>
  </w:style>
  <w:style w:type="paragraph" w:customStyle="1" w:styleId="BWBFooter">
    <w:name w:val="BWBFooter"/>
    <w:basedOn w:val="Normal"/>
    <w:pPr>
      <w:spacing w:after="240"/>
    </w:pPr>
    <w:rPr>
      <w:i/>
      <w:sz w:val="18"/>
      <w:szCs w:val="20"/>
    </w:rPr>
  </w:style>
  <w:style w:type="paragraph" w:customStyle="1" w:styleId="BWBHeadingLeft">
    <w:name w:val="BWBHeadingLeft"/>
    <w:basedOn w:val="Normal"/>
    <w:next w:val="BWBBody"/>
    <w:pPr>
      <w:keepNext/>
      <w:spacing w:after="240"/>
    </w:pPr>
    <w:rPr>
      <w:b/>
      <w:u w:val="single"/>
    </w:rPr>
  </w:style>
  <w:style w:type="paragraph" w:customStyle="1" w:styleId="BWBLevel1">
    <w:name w:val="BWBLevel1"/>
    <w:basedOn w:val="Normal"/>
    <w:pPr>
      <w:numPr>
        <w:numId w:val="5"/>
      </w:numPr>
      <w:spacing w:after="240" w:line="288" w:lineRule="auto"/>
      <w:ind w:left="-1" w:hanging="1"/>
      <w:jc w:val="both"/>
    </w:pPr>
    <w:rPr>
      <w:rFonts w:eastAsia="Calibri"/>
      <w:szCs w:val="22"/>
    </w:rPr>
  </w:style>
  <w:style w:type="paragraph" w:customStyle="1" w:styleId="BWBLevel2">
    <w:name w:val="BWBLevel2"/>
    <w:basedOn w:val="Normal"/>
    <w:pPr>
      <w:numPr>
        <w:ilvl w:val="1"/>
        <w:numId w:val="5"/>
      </w:numPr>
      <w:spacing w:after="240" w:line="288" w:lineRule="auto"/>
      <w:ind w:left="-1" w:hanging="1"/>
      <w:jc w:val="both"/>
      <w:outlineLvl w:val="1"/>
    </w:pPr>
    <w:rPr>
      <w:rFonts w:eastAsia="Calibri"/>
      <w:szCs w:val="22"/>
    </w:rPr>
  </w:style>
  <w:style w:type="paragraph" w:customStyle="1" w:styleId="BWBLevel3">
    <w:name w:val="BWBLevel3"/>
    <w:basedOn w:val="Normal"/>
    <w:pPr>
      <w:numPr>
        <w:ilvl w:val="2"/>
        <w:numId w:val="5"/>
      </w:numPr>
      <w:spacing w:after="240" w:line="288" w:lineRule="auto"/>
      <w:ind w:left="-1" w:hanging="1"/>
      <w:jc w:val="both"/>
      <w:outlineLvl w:val="2"/>
    </w:pPr>
    <w:rPr>
      <w:rFonts w:eastAsia="Calibri"/>
      <w:szCs w:val="22"/>
    </w:rPr>
  </w:style>
  <w:style w:type="paragraph" w:customStyle="1" w:styleId="BWBLevel4">
    <w:name w:val="BWBLevel4"/>
    <w:basedOn w:val="Normal"/>
    <w:pPr>
      <w:numPr>
        <w:ilvl w:val="3"/>
        <w:numId w:val="5"/>
      </w:numPr>
      <w:spacing w:after="240" w:line="288" w:lineRule="auto"/>
      <w:ind w:left="-1" w:hanging="1"/>
      <w:jc w:val="both"/>
      <w:outlineLvl w:val="3"/>
    </w:pPr>
    <w:rPr>
      <w:rFonts w:eastAsia="Calibri"/>
      <w:szCs w:val="22"/>
    </w:rPr>
  </w:style>
  <w:style w:type="paragraph" w:customStyle="1" w:styleId="BWBLevel5">
    <w:name w:val="BWBLevel5"/>
    <w:basedOn w:val="Normal"/>
    <w:pPr>
      <w:numPr>
        <w:ilvl w:val="4"/>
        <w:numId w:val="5"/>
      </w:numPr>
      <w:spacing w:after="240" w:line="288" w:lineRule="auto"/>
      <w:ind w:left="-1" w:hanging="1"/>
      <w:jc w:val="both"/>
      <w:outlineLvl w:val="4"/>
    </w:pPr>
    <w:rPr>
      <w:rFonts w:eastAsia="Calibri"/>
      <w:szCs w:val="22"/>
    </w:rPr>
  </w:style>
  <w:style w:type="paragraph" w:customStyle="1" w:styleId="BWBLevel6">
    <w:name w:val="BWBLevel6"/>
    <w:basedOn w:val="Normal"/>
    <w:pPr>
      <w:numPr>
        <w:ilvl w:val="5"/>
        <w:numId w:val="5"/>
      </w:numPr>
      <w:spacing w:after="240" w:line="288" w:lineRule="auto"/>
      <w:ind w:left="-1" w:hanging="1"/>
      <w:jc w:val="both"/>
      <w:outlineLvl w:val="5"/>
    </w:pPr>
    <w:rPr>
      <w:rFonts w:eastAsia="Calibri"/>
      <w:szCs w:val="22"/>
    </w:rPr>
  </w:style>
  <w:style w:type="paragraph" w:customStyle="1" w:styleId="BWBLevel7">
    <w:name w:val="BWBLevel7"/>
    <w:basedOn w:val="Normal"/>
    <w:pPr>
      <w:numPr>
        <w:ilvl w:val="6"/>
        <w:numId w:val="5"/>
      </w:numPr>
      <w:spacing w:after="240" w:line="288" w:lineRule="auto"/>
      <w:ind w:left="-1" w:hanging="1"/>
      <w:jc w:val="both"/>
      <w:outlineLvl w:val="6"/>
    </w:pPr>
    <w:rPr>
      <w:rFonts w:eastAsia="Calibri"/>
      <w:szCs w:val="22"/>
    </w:rPr>
  </w:style>
  <w:style w:type="paragraph" w:customStyle="1" w:styleId="BWBLevel8">
    <w:name w:val="BWBLevel8"/>
    <w:basedOn w:val="Normal"/>
    <w:pPr>
      <w:numPr>
        <w:ilvl w:val="7"/>
        <w:numId w:val="5"/>
      </w:numPr>
      <w:spacing w:after="240" w:line="288" w:lineRule="auto"/>
      <w:ind w:left="-1" w:hanging="1"/>
      <w:jc w:val="both"/>
      <w:outlineLvl w:val="7"/>
    </w:pPr>
    <w:rPr>
      <w:rFonts w:eastAsia="Calibri"/>
      <w:szCs w:val="22"/>
    </w:rPr>
  </w:style>
  <w:style w:type="paragraph" w:customStyle="1" w:styleId="BWBLevel9">
    <w:name w:val="BWBLevel9"/>
    <w:basedOn w:val="Normal"/>
    <w:pPr>
      <w:numPr>
        <w:ilvl w:val="8"/>
        <w:numId w:val="5"/>
      </w:numPr>
      <w:spacing w:after="240" w:line="288" w:lineRule="auto"/>
      <w:ind w:left="-1" w:hanging="1"/>
      <w:jc w:val="both"/>
      <w:outlineLvl w:val="8"/>
    </w:pPr>
    <w:rPr>
      <w:rFonts w:eastAsia="Calibri"/>
      <w:szCs w:val="22"/>
    </w:rPr>
  </w:style>
  <w:style w:type="paragraph" w:customStyle="1" w:styleId="BWBRe">
    <w:name w:val="BWBRe:"/>
    <w:basedOn w:val="Normal"/>
    <w:pPr>
      <w:jc w:val="both"/>
    </w:pPr>
    <w:rPr>
      <w:b/>
    </w:rPr>
  </w:style>
  <w:style w:type="paragraph" w:customStyle="1" w:styleId="BWBStyle">
    <w:name w:val="BWBStyle"/>
    <w:basedOn w:val="Normal"/>
    <w:pPr>
      <w:spacing w:after="240"/>
    </w:pPr>
  </w:style>
  <w:style w:type="paragraph" w:customStyle="1" w:styleId="BWBTable">
    <w:name w:val="BWBTable"/>
    <w:basedOn w:val="Normal"/>
    <w:pPr>
      <w:spacing w:before="60" w:after="60"/>
    </w:pPr>
    <w:rPr>
      <w:szCs w:val="20"/>
    </w:rPr>
  </w:style>
  <w:style w:type="paragraph" w:customStyle="1" w:styleId="BWBTable11pts">
    <w:name w:val="BWBTable11pts"/>
    <w:basedOn w:val="BWBTable"/>
    <w:rPr>
      <w:sz w:val="22"/>
    </w:rPr>
  </w:style>
  <w:style w:type="table" w:customStyle="1" w:styleId="BWBTableGrid">
    <w:name w:val="BWBTableGrid"/>
    <w:basedOn w:val="TableGrid"/>
    <w:pPr>
      <w:spacing w:before="60" w:after="60"/>
    </w:pPr>
    <w:rPr>
      <w:sz w:val="24"/>
      <w:szCs w:val="24"/>
    </w:rPr>
    <w:tblPr>
      <w:tblCellMar>
        <w:left w:w="0" w:type="dxa"/>
        <w:right w:w="0" w:type="dxa"/>
      </w:tblCellMar>
    </w:tbl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WBTitleCentre">
    <w:name w:val="BWBTitleCentre"/>
    <w:basedOn w:val="BWBCentreBold"/>
    <w:rPr>
      <w:sz w:val="32"/>
    </w:rPr>
  </w:style>
  <w:style w:type="paragraph" w:styleId="Closing">
    <w:name w:val="Closing"/>
    <w:basedOn w:val="Normal"/>
    <w:pPr>
      <w:ind w:left="4252"/>
    </w:pPr>
  </w:style>
  <w:style w:type="character" w:styleId="CommentReference">
    <w:name w:val="annotation reference"/>
    <w:rPr>
      <w:w w:val="100"/>
      <w:position w:val="-1"/>
      <w:sz w:val="16"/>
      <w:effect w:val="none"/>
      <w:vertAlign w:val="baseline"/>
      <w:cs w:val="0"/>
      <w:em w:val="none"/>
    </w:rPr>
  </w:style>
  <w:style w:type="paragraph" w:styleId="CommentText">
    <w:name w:val="annotation text"/>
    <w:basedOn w:val="Normal"/>
  </w:style>
  <w:style w:type="paragraph" w:styleId="Date">
    <w:name w:val="Date"/>
    <w:basedOn w:val="Normal"/>
    <w:next w:val="Normal"/>
  </w:style>
  <w:style w:type="paragraph" w:styleId="E-mailSignature">
    <w:name w:val="E-mail Signature"/>
    <w:basedOn w:val="Normal"/>
  </w:style>
  <w:style w:type="character" w:styleId="Emphasis">
    <w:name w:val="Emphasis"/>
    <w:rPr>
      <w:i/>
      <w:iCs/>
      <w:w w:val="100"/>
      <w:position w:val="-1"/>
      <w:effect w:val="none"/>
      <w:vertAlign w:val="baseline"/>
      <w:cs w:val="0"/>
      <w:em w:val="none"/>
    </w:rPr>
  </w:style>
  <w:style w:type="paragraph" w:styleId="EnvelopeAddress">
    <w:name w:val="envelope address"/>
    <w:basedOn w:val="Normal"/>
    <w:pPr>
      <w:framePr w:w="7920" w:hSpace="180" w:wrap="auto" w:vAnchor="page" w:hAnchor="text" w:xAlign="center" w:yAlign="bottom"/>
      <w:ind w:left="2880"/>
    </w:pPr>
  </w:style>
  <w:style w:type="paragraph" w:styleId="EnvelopeReturn">
    <w:name w:val="envelope return"/>
    <w:basedOn w:val="Normal"/>
    <w:rPr>
      <w:szCs w:val="20"/>
    </w:rPr>
  </w:style>
  <w:style w:type="character" w:styleId="FollowedHyperlink">
    <w:name w:val="FollowedHyperlink"/>
    <w:rPr>
      <w:color w:val="800080"/>
      <w:w w:val="100"/>
      <w:position w:val="-1"/>
      <w:u w:val="single"/>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
    <w:rPr>
      <w:szCs w:val="20"/>
    </w:rPr>
  </w:style>
  <w:style w:type="character" w:styleId="HTMLAcronym">
    <w:name w:val="HTML Acronym"/>
    <w:basedOn w:val="DefaultParagraphFont"/>
    <w:rPr>
      <w:w w:val="100"/>
      <w:position w:val="-1"/>
      <w:effect w:val="none"/>
      <w:vertAlign w:val="baseline"/>
      <w:cs w:val="0"/>
      <w:em w:val="none"/>
    </w:rPr>
  </w:style>
  <w:style w:type="paragraph" w:styleId="HTMLAddress">
    <w:name w:val="HTML Address"/>
    <w:basedOn w:val="Normal"/>
    <w:rPr>
      <w:i/>
      <w:iCs/>
    </w:rPr>
  </w:style>
  <w:style w:type="character" w:styleId="HTMLCite">
    <w:name w:val="HTML Cite"/>
    <w:rPr>
      <w:i/>
      <w:iCs/>
      <w:w w:val="100"/>
      <w:position w:val="-1"/>
      <w:effect w:val="none"/>
      <w:vertAlign w:val="baseline"/>
      <w:cs w:val="0"/>
      <w:em w:val="none"/>
    </w:rPr>
  </w:style>
  <w:style w:type="character" w:styleId="HTMLCode">
    <w:name w:val="HTML Code"/>
    <w:rPr>
      <w:rFonts w:ascii="Courier New" w:hAnsi="Courier New" w:cs="Courier New"/>
      <w:w w:val="100"/>
      <w:position w:val="-1"/>
      <w:sz w:val="20"/>
      <w:szCs w:val="20"/>
      <w:effect w:val="none"/>
      <w:vertAlign w:val="baseline"/>
      <w:cs w:val="0"/>
      <w:em w:val="none"/>
    </w:rPr>
  </w:style>
  <w:style w:type="character" w:styleId="HTMLDefinition">
    <w:name w:val="HTML Definition"/>
    <w:rPr>
      <w:i/>
      <w:iCs/>
      <w:w w:val="100"/>
      <w:position w:val="-1"/>
      <w:effect w:val="none"/>
      <w:vertAlign w:val="baseline"/>
      <w:cs w:val="0"/>
      <w:em w:val="none"/>
    </w:rPr>
  </w:style>
  <w:style w:type="character" w:styleId="HTMLKeyboard">
    <w:name w:val="HTML Keyboard"/>
    <w:rPr>
      <w:rFonts w:ascii="Courier New" w:hAnsi="Courier New" w:cs="Courier New"/>
      <w:w w:val="100"/>
      <w:position w:val="-1"/>
      <w:sz w:val="20"/>
      <w:szCs w:val="20"/>
      <w:effect w:val="none"/>
      <w:vertAlign w:val="baseline"/>
      <w:cs w:val="0"/>
      <w:em w:val="none"/>
    </w:rPr>
  </w:style>
  <w:style w:type="paragraph" w:styleId="HTMLPreformatted">
    <w:name w:val="HTML Preformatted"/>
    <w:basedOn w:val="Normal"/>
    <w:rPr>
      <w:rFonts w:ascii="Courier New" w:hAnsi="Courier New" w:cs="Courier New"/>
      <w:szCs w:val="20"/>
    </w:rPr>
  </w:style>
  <w:style w:type="character" w:styleId="HTMLSample">
    <w:name w:val="HTML Sample"/>
    <w:rPr>
      <w:rFonts w:ascii="Courier New" w:hAnsi="Courier New" w:cs="Courier New"/>
      <w:w w:val="100"/>
      <w:position w:val="-1"/>
      <w:effect w:val="none"/>
      <w:vertAlign w:val="baseline"/>
      <w:cs w:val="0"/>
      <w:em w:val="none"/>
    </w:rPr>
  </w:style>
  <w:style w:type="character" w:styleId="HTMLTypewriter">
    <w:name w:val="HTML Typewriter"/>
    <w:rPr>
      <w:rFonts w:ascii="Courier New" w:hAnsi="Courier New" w:cs="Courier New"/>
      <w:w w:val="100"/>
      <w:position w:val="-1"/>
      <w:sz w:val="20"/>
      <w:szCs w:val="20"/>
      <w:effect w:val="none"/>
      <w:vertAlign w:val="baseline"/>
      <w:cs w:val="0"/>
      <w:em w:val="none"/>
    </w:rPr>
  </w:style>
  <w:style w:type="character" w:styleId="HTMLVariable">
    <w:name w:val="HTML Variable"/>
    <w:rPr>
      <w:i/>
      <w:i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LineNumber">
    <w:name w:val="line number"/>
    <w:basedOn w:val="DefaultParagraphFont"/>
    <w:rPr>
      <w:w w:val="100"/>
      <w:position w:val="-1"/>
      <w:effect w:val="none"/>
      <w:vertAlign w:val="baseline"/>
      <w:cs w:val="0"/>
      <w:em w:val="none"/>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
      </w:numPr>
      <w:ind w:left="-1" w:hanging="1"/>
    </w:pPr>
  </w:style>
  <w:style w:type="paragraph" w:styleId="ListBullet2">
    <w:name w:val="List Bullet 2"/>
    <w:basedOn w:val="Normal"/>
    <w:pPr>
      <w:numPr>
        <w:numId w:val="2"/>
      </w:numPr>
      <w:ind w:left="-1" w:hanging="1"/>
    </w:pPr>
  </w:style>
  <w:style w:type="paragraph" w:styleId="ListBullet3">
    <w:name w:val="List Bullet 3"/>
    <w:basedOn w:val="Normal"/>
    <w:pPr>
      <w:numPr>
        <w:numId w:val="3"/>
      </w:numPr>
      <w:ind w:left="-1" w:hanging="1"/>
    </w:pPr>
  </w:style>
  <w:style w:type="paragraph" w:styleId="ListBullet4">
    <w:name w:val="List Bullet 4"/>
    <w:basedOn w:val="Normal"/>
    <w:pPr>
      <w:numPr>
        <w:numId w:val="4"/>
      </w:numPr>
      <w:ind w:left="-1" w:hanging="1"/>
    </w:pPr>
  </w:style>
  <w:style w:type="paragraph" w:styleId="ListBullet5">
    <w:name w:val="List Bullet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pPr>
      <w:spacing w:before="100" w:beforeAutospacing="1" w:after="100" w:afterAutospacing="1"/>
    </w:pPr>
  </w:style>
  <w:style w:type="paragraph" w:styleId="NormalIndent">
    <w:name w:val="Normal Indent"/>
    <w:basedOn w:val="Normal"/>
    <w:pPr>
      <w:ind w:left="720"/>
    </w:pPr>
  </w:style>
  <w:style w:type="paragraph" w:customStyle="1" w:styleId="BWBAddCentre">
    <w:name w:val="BWBAddCentre"/>
    <w:basedOn w:val="Normal"/>
    <w:pPr>
      <w:jc w:val="center"/>
    </w:pPr>
    <w:rPr>
      <w:b/>
    </w:rPr>
  </w:style>
  <w:style w:type="paragraph" w:customStyle="1" w:styleId="BWBAddress">
    <w:name w:val="BWBAddress"/>
    <w:basedOn w:val="Normal"/>
    <w:pPr>
      <w:ind w:left="-115"/>
    </w:pPr>
    <w:rPr>
      <w:szCs w:val="26"/>
    </w:rPr>
  </w:style>
  <w:style w:type="paragraph" w:customStyle="1" w:styleId="BWBVia">
    <w:name w:val="BWBVia"/>
    <w:basedOn w:val="Normal"/>
    <w:pPr>
      <w:spacing w:after="240"/>
      <w:contextualSpacing/>
    </w:pPr>
    <w:rPr>
      <w:b/>
    </w:rPr>
  </w:style>
  <w:style w:type="character" w:customStyle="1" w:styleId="BWBLevel2Char">
    <w:name w:val="BWBLevel2 Char"/>
    <w:rPr>
      <w:rFonts w:ascii="Arial" w:eastAsia="Calibri" w:hAnsi="Arial" w:cs="Arial"/>
      <w:w w:val="100"/>
      <w:position w:val="-1"/>
      <w:szCs w:val="22"/>
      <w:effect w:val="none"/>
      <w:vertAlign w:val="baseline"/>
      <w:cs w:val="0"/>
      <w:em w:val="none"/>
      <w:lang w:eastAsia="en-US"/>
    </w:rPr>
  </w:style>
  <w:style w:type="character" w:customStyle="1" w:styleId="BWBLevel3Char">
    <w:name w:val="BWBLevel3 Char"/>
    <w:rPr>
      <w:rFonts w:ascii="Arial" w:eastAsia="Calibri" w:hAnsi="Arial" w:cs="Arial"/>
      <w:w w:val="100"/>
      <w:position w:val="-1"/>
      <w:szCs w:val="22"/>
      <w:effect w:val="none"/>
      <w:vertAlign w:val="baseline"/>
      <w:cs w:val="0"/>
      <w:em w:val="none"/>
      <w:lang w:eastAsia="en-US"/>
    </w:rPr>
  </w:style>
  <w:style w:type="character" w:customStyle="1" w:styleId="BWBLevel4Char">
    <w:name w:val="BWBLevel4 Char"/>
    <w:rPr>
      <w:rFonts w:ascii="Arial" w:eastAsia="Calibri" w:hAnsi="Arial" w:cs="Arial"/>
      <w:w w:val="100"/>
      <w:position w:val="-1"/>
      <w:szCs w:val="22"/>
      <w:effect w:val="none"/>
      <w:vertAlign w:val="baseline"/>
      <w:cs w:val="0"/>
      <w:em w:val="none"/>
      <w:lang w:eastAsia="en-US"/>
    </w:rPr>
  </w:style>
  <w:style w:type="character" w:customStyle="1" w:styleId="BWBLevel5Char">
    <w:name w:val="BWBLevel5 Char"/>
    <w:rPr>
      <w:rFonts w:ascii="Arial" w:eastAsia="Calibri" w:hAnsi="Arial" w:cs="Arial"/>
      <w:w w:val="100"/>
      <w:position w:val="-1"/>
      <w:szCs w:val="22"/>
      <w:effect w:val="none"/>
      <w:vertAlign w:val="baseline"/>
      <w:cs w:val="0"/>
      <w:em w:val="none"/>
      <w:lang w:eastAsia="en-US"/>
    </w:rPr>
  </w:style>
  <w:style w:type="character" w:customStyle="1" w:styleId="BWBLevel6Char">
    <w:name w:val="BWBLevel6 Char"/>
    <w:rPr>
      <w:rFonts w:ascii="Arial" w:eastAsia="Calibri" w:hAnsi="Arial" w:cs="Arial"/>
      <w:w w:val="100"/>
      <w:position w:val="-1"/>
      <w:szCs w:val="22"/>
      <w:effect w:val="none"/>
      <w:vertAlign w:val="baseline"/>
      <w:cs w:val="0"/>
      <w:em w:val="none"/>
      <w:lang w:eastAsia="en-US"/>
    </w:rPr>
  </w:style>
  <w:style w:type="character" w:customStyle="1" w:styleId="BWBLevel7Char">
    <w:name w:val="BWBLevel7 Char"/>
    <w:rPr>
      <w:rFonts w:ascii="Arial" w:eastAsia="Calibri" w:hAnsi="Arial" w:cs="Arial"/>
      <w:w w:val="100"/>
      <w:position w:val="-1"/>
      <w:szCs w:val="22"/>
      <w:effect w:val="none"/>
      <w:vertAlign w:val="baseline"/>
      <w:cs w:val="0"/>
      <w:em w:val="none"/>
      <w:lang w:eastAsia="en-US"/>
    </w:rPr>
  </w:style>
  <w:style w:type="character" w:customStyle="1" w:styleId="BWBLevel8Char">
    <w:name w:val="BWBLevel8 Char"/>
    <w:rPr>
      <w:rFonts w:ascii="Arial" w:eastAsia="Calibri" w:hAnsi="Arial" w:cs="Arial"/>
      <w:w w:val="100"/>
      <w:position w:val="-1"/>
      <w:szCs w:val="22"/>
      <w:effect w:val="none"/>
      <w:vertAlign w:val="baseline"/>
      <w:cs w:val="0"/>
      <w:em w:val="none"/>
      <w:lang w:eastAsia="en-US"/>
    </w:rPr>
  </w:style>
  <w:style w:type="character" w:customStyle="1" w:styleId="BWBLevel9Char">
    <w:name w:val="BWBLevel9 Char"/>
    <w:rPr>
      <w:rFonts w:ascii="Arial" w:eastAsia="Calibri" w:hAnsi="Arial" w:cs="Arial"/>
      <w:w w:val="100"/>
      <w:position w:val="-1"/>
      <w:szCs w:val="22"/>
      <w:effect w:val="none"/>
      <w:vertAlign w:val="baseline"/>
      <w:cs w:val="0"/>
      <w:em w:val="none"/>
      <w:lang w:eastAsia="en-US"/>
    </w:rPr>
  </w:style>
  <w:style w:type="paragraph" w:customStyle="1" w:styleId="BWBBody1">
    <w:name w:val="BWBBody1"/>
    <w:basedOn w:val="Normal"/>
    <w:pPr>
      <w:spacing w:after="240" w:line="288" w:lineRule="auto"/>
      <w:ind w:left="879"/>
      <w:jc w:val="both"/>
    </w:pPr>
    <w:rPr>
      <w:rFonts w:eastAsia="Calibri"/>
      <w:szCs w:val="22"/>
    </w:rPr>
  </w:style>
  <w:style w:type="character" w:customStyle="1" w:styleId="BWBBody1Char">
    <w:name w:val="BWBBody1 Char"/>
    <w:rPr>
      <w:rFonts w:ascii="Arial" w:eastAsia="Calibri" w:hAnsi="Arial" w:cs="Arial"/>
      <w:w w:val="100"/>
      <w:position w:val="-1"/>
      <w:szCs w:val="22"/>
      <w:effect w:val="none"/>
      <w:vertAlign w:val="baseline"/>
      <w:cs w:val="0"/>
      <w:em w:val="none"/>
      <w:lang w:eastAsia="en-US"/>
    </w:rPr>
  </w:style>
  <w:style w:type="paragraph" w:customStyle="1" w:styleId="BWBBody2">
    <w:name w:val="BWBBody2"/>
    <w:basedOn w:val="Normal"/>
    <w:pPr>
      <w:spacing w:after="240" w:line="288" w:lineRule="auto"/>
      <w:ind w:left="879"/>
      <w:jc w:val="both"/>
    </w:pPr>
    <w:rPr>
      <w:rFonts w:eastAsia="Calibri"/>
      <w:szCs w:val="22"/>
    </w:rPr>
  </w:style>
  <w:style w:type="character" w:customStyle="1" w:styleId="BWBBody2Char">
    <w:name w:val="BWBBody2 Char"/>
    <w:rPr>
      <w:rFonts w:ascii="Arial" w:eastAsia="Calibri" w:hAnsi="Arial" w:cs="Arial"/>
      <w:w w:val="100"/>
      <w:position w:val="-1"/>
      <w:szCs w:val="22"/>
      <w:effect w:val="none"/>
      <w:vertAlign w:val="baseline"/>
      <w:cs w:val="0"/>
      <w:em w:val="none"/>
      <w:lang w:eastAsia="en-US"/>
    </w:rPr>
  </w:style>
  <w:style w:type="paragraph" w:customStyle="1" w:styleId="BWBBody3">
    <w:name w:val="BWBBody3"/>
    <w:basedOn w:val="Normal"/>
    <w:pPr>
      <w:spacing w:after="240" w:line="288" w:lineRule="auto"/>
      <w:ind w:left="879"/>
      <w:jc w:val="both"/>
    </w:pPr>
    <w:rPr>
      <w:rFonts w:eastAsia="Calibri"/>
      <w:szCs w:val="22"/>
    </w:rPr>
  </w:style>
  <w:style w:type="character" w:customStyle="1" w:styleId="BWBBody3Char">
    <w:name w:val="BWBBody3 Char"/>
    <w:rPr>
      <w:rFonts w:ascii="Arial" w:eastAsia="Calibri" w:hAnsi="Arial" w:cs="Arial"/>
      <w:w w:val="100"/>
      <w:position w:val="-1"/>
      <w:szCs w:val="22"/>
      <w:effect w:val="none"/>
      <w:vertAlign w:val="baseline"/>
      <w:cs w:val="0"/>
      <w:em w:val="none"/>
      <w:lang w:eastAsia="en-US"/>
    </w:rPr>
  </w:style>
  <w:style w:type="paragraph" w:customStyle="1" w:styleId="BWBBody4">
    <w:name w:val="BWBBody4"/>
    <w:basedOn w:val="Normal"/>
    <w:pPr>
      <w:spacing w:after="240" w:line="288" w:lineRule="auto"/>
      <w:ind w:left="1599"/>
      <w:jc w:val="both"/>
    </w:pPr>
    <w:rPr>
      <w:rFonts w:eastAsia="Calibri"/>
      <w:szCs w:val="22"/>
    </w:rPr>
  </w:style>
  <w:style w:type="character" w:customStyle="1" w:styleId="BWBBody4Char">
    <w:name w:val="BWBBody4 Char"/>
    <w:rPr>
      <w:rFonts w:ascii="Arial" w:eastAsia="Calibri" w:hAnsi="Arial" w:cs="Arial"/>
      <w:w w:val="100"/>
      <w:position w:val="-1"/>
      <w:szCs w:val="22"/>
      <w:effect w:val="none"/>
      <w:vertAlign w:val="baseline"/>
      <w:cs w:val="0"/>
      <w:em w:val="none"/>
      <w:lang w:eastAsia="en-US"/>
    </w:rPr>
  </w:style>
  <w:style w:type="paragraph" w:customStyle="1" w:styleId="BWBBody5">
    <w:name w:val="BWBBody5"/>
    <w:basedOn w:val="Normal"/>
    <w:pPr>
      <w:spacing w:after="240" w:line="288" w:lineRule="auto"/>
      <w:ind w:left="2319"/>
      <w:jc w:val="both"/>
    </w:pPr>
    <w:rPr>
      <w:rFonts w:eastAsia="Calibri"/>
      <w:szCs w:val="22"/>
    </w:rPr>
  </w:style>
  <w:style w:type="character" w:customStyle="1" w:styleId="BWBBody5Char">
    <w:name w:val="BWBBody5 Char"/>
    <w:rPr>
      <w:rFonts w:ascii="Arial" w:eastAsia="Calibri" w:hAnsi="Arial" w:cs="Arial"/>
      <w:w w:val="100"/>
      <w:position w:val="-1"/>
      <w:szCs w:val="22"/>
      <w:effect w:val="none"/>
      <w:vertAlign w:val="baseline"/>
      <w:cs w:val="0"/>
      <w:em w:val="none"/>
      <w:lang w:eastAsia="en-US"/>
    </w:rPr>
  </w:style>
  <w:style w:type="paragraph" w:customStyle="1" w:styleId="BWBBody6">
    <w:name w:val="BWBBody6"/>
    <w:basedOn w:val="Normal"/>
    <w:pPr>
      <w:spacing w:after="240" w:line="288" w:lineRule="auto"/>
      <w:ind w:left="3039"/>
      <w:jc w:val="both"/>
    </w:pPr>
    <w:rPr>
      <w:rFonts w:eastAsia="Calibri"/>
      <w:szCs w:val="22"/>
    </w:rPr>
  </w:style>
  <w:style w:type="character" w:customStyle="1" w:styleId="BWBBody6Char">
    <w:name w:val="BWBBody6 Char"/>
    <w:rPr>
      <w:rFonts w:ascii="Arial" w:eastAsia="Calibri" w:hAnsi="Arial" w:cs="Arial"/>
      <w:w w:val="100"/>
      <w:position w:val="-1"/>
      <w:szCs w:val="22"/>
      <w:effect w:val="none"/>
      <w:vertAlign w:val="baseline"/>
      <w:cs w:val="0"/>
      <w:em w:val="none"/>
      <w:lang w:eastAsia="en-US"/>
    </w:rPr>
  </w:style>
  <w:style w:type="paragraph" w:customStyle="1" w:styleId="BWBBody7">
    <w:name w:val="BWBBody7"/>
    <w:basedOn w:val="Normal"/>
    <w:pPr>
      <w:spacing w:after="240" w:line="288" w:lineRule="auto"/>
      <w:ind w:left="3759"/>
      <w:jc w:val="both"/>
    </w:pPr>
    <w:rPr>
      <w:rFonts w:eastAsia="Calibri"/>
      <w:szCs w:val="22"/>
    </w:rPr>
  </w:style>
  <w:style w:type="character" w:customStyle="1" w:styleId="BWBBody7Char">
    <w:name w:val="BWBBody7 Char"/>
    <w:rPr>
      <w:rFonts w:ascii="Arial" w:eastAsia="Calibri" w:hAnsi="Arial" w:cs="Arial"/>
      <w:w w:val="100"/>
      <w:position w:val="-1"/>
      <w:szCs w:val="22"/>
      <w:effect w:val="none"/>
      <w:vertAlign w:val="baseline"/>
      <w:cs w:val="0"/>
      <w:em w:val="none"/>
      <w:lang w:eastAsia="en-US"/>
    </w:rPr>
  </w:style>
  <w:style w:type="paragraph" w:customStyle="1" w:styleId="BWBSchedule">
    <w:name w:val="BWBSchedule"/>
    <w:basedOn w:val="Normal"/>
    <w:next w:val="BWBSchHeading"/>
    <w:pPr>
      <w:tabs>
        <w:tab w:val="num" w:pos="720"/>
      </w:tabs>
      <w:spacing w:after="240" w:line="288" w:lineRule="auto"/>
    </w:pPr>
    <w:rPr>
      <w:rFonts w:eastAsia="Calibri"/>
      <w:b/>
      <w:caps/>
      <w:szCs w:val="22"/>
    </w:rPr>
  </w:style>
  <w:style w:type="character" w:customStyle="1" w:styleId="BWBScheduleChar">
    <w:name w:val="BWBSchedule Char"/>
    <w:rPr>
      <w:rFonts w:ascii="Arial" w:eastAsia="Calibri" w:hAnsi="Arial" w:cs="Arial"/>
      <w:b/>
      <w:caps/>
      <w:w w:val="100"/>
      <w:position w:val="-1"/>
      <w:szCs w:val="22"/>
      <w:effect w:val="none"/>
      <w:vertAlign w:val="baseline"/>
      <w:cs w:val="0"/>
      <w:em w:val="none"/>
      <w:lang w:eastAsia="en-US"/>
    </w:rPr>
  </w:style>
  <w:style w:type="paragraph" w:customStyle="1" w:styleId="BWBSchHeading">
    <w:name w:val="BWBSchHeading"/>
    <w:basedOn w:val="Normal"/>
    <w:next w:val="BWBSchPart"/>
    <w:pPr>
      <w:tabs>
        <w:tab w:val="num" w:pos="1440"/>
      </w:tabs>
      <w:spacing w:after="240" w:line="288" w:lineRule="auto"/>
    </w:pPr>
    <w:rPr>
      <w:rFonts w:eastAsia="Calibri"/>
      <w:b/>
      <w:szCs w:val="22"/>
    </w:rPr>
  </w:style>
  <w:style w:type="character" w:customStyle="1" w:styleId="BWBSchHeadingChar">
    <w:name w:val="BWBSchHeading Char"/>
    <w:rPr>
      <w:rFonts w:ascii="Arial" w:eastAsia="Calibri" w:hAnsi="Arial" w:cs="Arial"/>
      <w:b/>
      <w:w w:val="100"/>
      <w:position w:val="-1"/>
      <w:szCs w:val="22"/>
      <w:effect w:val="none"/>
      <w:vertAlign w:val="baseline"/>
      <w:cs w:val="0"/>
      <w:em w:val="none"/>
      <w:lang w:eastAsia="en-US"/>
    </w:rPr>
  </w:style>
  <w:style w:type="paragraph" w:customStyle="1" w:styleId="BWBSchPart">
    <w:name w:val="BWBSchPart"/>
    <w:basedOn w:val="Normal"/>
    <w:pPr>
      <w:tabs>
        <w:tab w:val="num" w:pos="2160"/>
      </w:tabs>
      <w:spacing w:after="240" w:line="288" w:lineRule="auto"/>
    </w:pPr>
    <w:rPr>
      <w:rFonts w:eastAsia="Calibri"/>
      <w:b/>
      <w:szCs w:val="22"/>
    </w:rPr>
  </w:style>
  <w:style w:type="character" w:customStyle="1" w:styleId="BWBSchPartChar">
    <w:name w:val="BWBSchPart Char"/>
    <w:rPr>
      <w:rFonts w:ascii="Arial" w:eastAsia="Calibri" w:hAnsi="Arial" w:cs="Arial"/>
      <w:b/>
      <w:w w:val="100"/>
      <w:position w:val="-1"/>
      <w:szCs w:val="22"/>
      <w:effect w:val="none"/>
      <w:vertAlign w:val="baseline"/>
      <w:cs w:val="0"/>
      <w:em w:val="none"/>
      <w:lang w:eastAsia="en-US"/>
    </w:rPr>
  </w:style>
  <w:style w:type="paragraph" w:customStyle="1" w:styleId="BWBSchedule1">
    <w:name w:val="BWBSchedule1"/>
    <w:basedOn w:val="Normal"/>
    <w:pPr>
      <w:tabs>
        <w:tab w:val="num" w:pos="720"/>
      </w:tabs>
      <w:spacing w:after="240" w:line="288" w:lineRule="auto"/>
      <w:jc w:val="both"/>
    </w:pPr>
    <w:rPr>
      <w:rFonts w:eastAsia="Calibri"/>
      <w:szCs w:val="22"/>
    </w:rPr>
  </w:style>
  <w:style w:type="character" w:customStyle="1" w:styleId="BWBSchedule1Char">
    <w:name w:val="BWBSchedule1 Char"/>
    <w:rPr>
      <w:rFonts w:ascii="Arial" w:eastAsia="Calibri" w:hAnsi="Arial" w:cs="Arial"/>
      <w:w w:val="100"/>
      <w:position w:val="-1"/>
      <w:szCs w:val="22"/>
      <w:effect w:val="none"/>
      <w:vertAlign w:val="baseline"/>
      <w:cs w:val="0"/>
      <w:em w:val="none"/>
      <w:lang w:eastAsia="en-US"/>
    </w:rPr>
  </w:style>
  <w:style w:type="paragraph" w:customStyle="1" w:styleId="BWBSchedule2">
    <w:name w:val="BWBSchedule2"/>
    <w:basedOn w:val="Normal"/>
    <w:pPr>
      <w:tabs>
        <w:tab w:val="num" w:pos="1440"/>
      </w:tabs>
      <w:spacing w:after="240" w:line="288" w:lineRule="auto"/>
      <w:jc w:val="both"/>
      <w:outlineLvl w:val="1"/>
    </w:pPr>
    <w:rPr>
      <w:rFonts w:eastAsia="Calibri"/>
      <w:szCs w:val="22"/>
    </w:rPr>
  </w:style>
  <w:style w:type="character" w:customStyle="1" w:styleId="BWBSchedule2Char">
    <w:name w:val="BWBSchedule2 Char"/>
    <w:rPr>
      <w:rFonts w:ascii="Arial" w:eastAsia="Calibri" w:hAnsi="Arial" w:cs="Arial"/>
      <w:w w:val="100"/>
      <w:position w:val="-1"/>
      <w:szCs w:val="22"/>
      <w:effect w:val="none"/>
      <w:vertAlign w:val="baseline"/>
      <w:cs w:val="0"/>
      <w:em w:val="none"/>
      <w:lang w:eastAsia="en-US"/>
    </w:rPr>
  </w:style>
  <w:style w:type="paragraph" w:customStyle="1" w:styleId="BWBSchedule3">
    <w:name w:val="BWBSchedule3"/>
    <w:basedOn w:val="Normal"/>
    <w:pPr>
      <w:tabs>
        <w:tab w:val="num" w:pos="2160"/>
      </w:tabs>
      <w:spacing w:after="240" w:line="288" w:lineRule="auto"/>
      <w:jc w:val="both"/>
      <w:outlineLvl w:val="2"/>
    </w:pPr>
    <w:rPr>
      <w:rFonts w:eastAsia="Calibri"/>
      <w:szCs w:val="22"/>
    </w:rPr>
  </w:style>
  <w:style w:type="character" w:customStyle="1" w:styleId="BWBSchedule3Char">
    <w:name w:val="BWBSchedule3 Char"/>
    <w:rPr>
      <w:rFonts w:ascii="Arial" w:eastAsia="Calibri" w:hAnsi="Arial" w:cs="Arial"/>
      <w:w w:val="100"/>
      <w:position w:val="-1"/>
      <w:szCs w:val="22"/>
      <w:effect w:val="none"/>
      <w:vertAlign w:val="baseline"/>
      <w:cs w:val="0"/>
      <w:em w:val="none"/>
      <w:lang w:eastAsia="en-US"/>
    </w:rPr>
  </w:style>
  <w:style w:type="paragraph" w:customStyle="1" w:styleId="BWBSchedule4">
    <w:name w:val="BWBSchedule4"/>
    <w:basedOn w:val="Normal"/>
    <w:pPr>
      <w:tabs>
        <w:tab w:val="num" w:pos="2880"/>
      </w:tabs>
      <w:spacing w:after="240" w:line="288" w:lineRule="auto"/>
      <w:jc w:val="both"/>
      <w:outlineLvl w:val="3"/>
    </w:pPr>
    <w:rPr>
      <w:rFonts w:eastAsia="Calibri"/>
      <w:szCs w:val="22"/>
    </w:rPr>
  </w:style>
  <w:style w:type="character" w:customStyle="1" w:styleId="BWBSchedule4Char">
    <w:name w:val="BWBSchedule4 Char"/>
    <w:rPr>
      <w:rFonts w:ascii="Arial" w:eastAsia="Calibri" w:hAnsi="Arial" w:cs="Arial"/>
      <w:w w:val="100"/>
      <w:position w:val="-1"/>
      <w:szCs w:val="22"/>
      <w:effect w:val="none"/>
      <w:vertAlign w:val="baseline"/>
      <w:cs w:val="0"/>
      <w:em w:val="none"/>
      <w:lang w:eastAsia="en-US"/>
    </w:rPr>
  </w:style>
  <w:style w:type="paragraph" w:customStyle="1" w:styleId="BWBSchedule5">
    <w:name w:val="BWBSchedule5"/>
    <w:basedOn w:val="Normal"/>
    <w:pPr>
      <w:tabs>
        <w:tab w:val="num" w:pos="3600"/>
      </w:tabs>
      <w:spacing w:after="240" w:line="288" w:lineRule="auto"/>
      <w:jc w:val="both"/>
      <w:outlineLvl w:val="4"/>
    </w:pPr>
    <w:rPr>
      <w:rFonts w:eastAsia="Calibri"/>
      <w:szCs w:val="22"/>
    </w:rPr>
  </w:style>
  <w:style w:type="character" w:customStyle="1" w:styleId="BWBSchedule5Char">
    <w:name w:val="BWBSchedule5 Char"/>
    <w:rPr>
      <w:rFonts w:ascii="Arial" w:eastAsia="Calibri" w:hAnsi="Arial" w:cs="Arial"/>
      <w:w w:val="100"/>
      <w:position w:val="-1"/>
      <w:szCs w:val="22"/>
      <w:effect w:val="none"/>
      <w:vertAlign w:val="baseline"/>
      <w:cs w:val="0"/>
      <w:em w:val="none"/>
      <w:lang w:eastAsia="en-US"/>
    </w:rPr>
  </w:style>
  <w:style w:type="paragraph" w:customStyle="1" w:styleId="BWBSchedule6">
    <w:name w:val="BWBSchedule6"/>
    <w:basedOn w:val="Normal"/>
    <w:pPr>
      <w:tabs>
        <w:tab w:val="num" w:pos="4320"/>
      </w:tabs>
      <w:spacing w:after="240" w:line="288" w:lineRule="auto"/>
      <w:jc w:val="both"/>
      <w:outlineLvl w:val="5"/>
    </w:pPr>
    <w:rPr>
      <w:rFonts w:eastAsia="Calibri"/>
      <w:szCs w:val="22"/>
    </w:rPr>
  </w:style>
  <w:style w:type="character" w:customStyle="1" w:styleId="BWBSchedule6Char">
    <w:name w:val="BWBSchedule6 Char"/>
    <w:rPr>
      <w:rFonts w:ascii="Arial" w:eastAsia="Calibri" w:hAnsi="Arial" w:cs="Arial"/>
      <w:w w:val="100"/>
      <w:position w:val="-1"/>
      <w:szCs w:val="22"/>
      <w:effect w:val="none"/>
      <w:vertAlign w:val="baseline"/>
      <w:cs w:val="0"/>
      <w:em w:val="none"/>
      <w:lang w:eastAsia="en-US"/>
    </w:rPr>
  </w:style>
  <w:style w:type="paragraph" w:customStyle="1" w:styleId="BWBSchedule7">
    <w:name w:val="BWBSchedule7"/>
    <w:basedOn w:val="Normal"/>
    <w:pPr>
      <w:tabs>
        <w:tab w:val="num" w:pos="5040"/>
      </w:tabs>
      <w:spacing w:after="240" w:line="288" w:lineRule="auto"/>
      <w:jc w:val="both"/>
      <w:outlineLvl w:val="6"/>
    </w:pPr>
    <w:rPr>
      <w:rFonts w:eastAsia="Calibri"/>
      <w:szCs w:val="22"/>
    </w:rPr>
  </w:style>
  <w:style w:type="character" w:customStyle="1" w:styleId="BWBSchedule7Char">
    <w:name w:val="BWBSchedule7 Char"/>
    <w:rPr>
      <w:rFonts w:ascii="Arial" w:eastAsia="Calibri" w:hAnsi="Arial" w:cs="Arial"/>
      <w:w w:val="100"/>
      <w:position w:val="-1"/>
      <w:szCs w:val="22"/>
      <w:effect w:val="none"/>
      <w:vertAlign w:val="baseline"/>
      <w:cs w:val="0"/>
      <w:em w:val="none"/>
      <w:lang w:eastAsia="en-US"/>
    </w:rPr>
  </w:style>
  <w:style w:type="paragraph" w:customStyle="1" w:styleId="BWBSchedule8">
    <w:name w:val="BWBSchedule8"/>
    <w:basedOn w:val="Normal"/>
    <w:pPr>
      <w:tabs>
        <w:tab w:val="num" w:pos="5760"/>
      </w:tabs>
      <w:spacing w:after="240" w:line="288" w:lineRule="auto"/>
      <w:jc w:val="both"/>
      <w:outlineLvl w:val="7"/>
    </w:pPr>
    <w:rPr>
      <w:rFonts w:eastAsia="Calibri"/>
      <w:szCs w:val="22"/>
    </w:rPr>
  </w:style>
  <w:style w:type="character" w:customStyle="1" w:styleId="BWBSchedule8Char">
    <w:name w:val="BWBSchedule8 Char"/>
    <w:rPr>
      <w:rFonts w:ascii="Arial" w:eastAsia="Calibri" w:hAnsi="Arial" w:cs="Arial"/>
      <w:w w:val="100"/>
      <w:position w:val="-1"/>
      <w:szCs w:val="22"/>
      <w:effect w:val="none"/>
      <w:vertAlign w:val="baseline"/>
      <w:cs w:val="0"/>
      <w:em w:val="none"/>
      <w:lang w:eastAsia="en-US"/>
    </w:rPr>
  </w:style>
  <w:style w:type="paragraph" w:customStyle="1" w:styleId="BWBSchedule9">
    <w:name w:val="BWBSchedule9"/>
    <w:basedOn w:val="Normal"/>
    <w:pPr>
      <w:tabs>
        <w:tab w:val="num" w:pos="6480"/>
      </w:tabs>
      <w:spacing w:after="240" w:line="288" w:lineRule="auto"/>
      <w:jc w:val="both"/>
      <w:outlineLvl w:val="8"/>
    </w:pPr>
    <w:rPr>
      <w:rFonts w:eastAsia="Calibri"/>
      <w:szCs w:val="22"/>
    </w:rPr>
  </w:style>
  <w:style w:type="character" w:customStyle="1" w:styleId="BWBSchedule9Char">
    <w:name w:val="BWBSchedule9 Char"/>
    <w:rPr>
      <w:rFonts w:ascii="Arial" w:eastAsia="Calibri" w:hAnsi="Arial" w:cs="Arial"/>
      <w:w w:val="100"/>
      <w:position w:val="-1"/>
      <w:szCs w:val="22"/>
      <w:effect w:val="none"/>
      <w:vertAlign w:val="baseline"/>
      <w:cs w:val="0"/>
      <w:em w:val="none"/>
      <w:lang w:eastAsia="en-US"/>
    </w:rPr>
  </w:style>
  <w:style w:type="paragraph" w:customStyle="1" w:styleId="BWBAppendix">
    <w:name w:val="BWBAppendix"/>
    <w:basedOn w:val="Normal"/>
    <w:next w:val="BWBAppHeading"/>
    <w:pPr>
      <w:tabs>
        <w:tab w:val="num" w:pos="720"/>
      </w:tabs>
      <w:spacing w:after="240" w:line="288" w:lineRule="auto"/>
    </w:pPr>
    <w:rPr>
      <w:rFonts w:eastAsia="Calibri"/>
      <w:b/>
      <w:caps/>
      <w:szCs w:val="22"/>
    </w:rPr>
  </w:style>
  <w:style w:type="character" w:customStyle="1" w:styleId="BWBAppendixChar">
    <w:name w:val="BWBAppendix Char"/>
    <w:rPr>
      <w:rFonts w:ascii="Arial" w:eastAsia="Calibri" w:hAnsi="Arial" w:cs="Arial"/>
      <w:b/>
      <w:caps/>
      <w:w w:val="100"/>
      <w:position w:val="-1"/>
      <w:szCs w:val="22"/>
      <w:effect w:val="none"/>
      <w:vertAlign w:val="baseline"/>
      <w:cs w:val="0"/>
      <w:em w:val="none"/>
      <w:lang w:eastAsia="en-US"/>
    </w:rPr>
  </w:style>
  <w:style w:type="paragraph" w:customStyle="1" w:styleId="BWBAppHeading">
    <w:name w:val="BWBAppHeading"/>
    <w:basedOn w:val="Normal"/>
    <w:next w:val="BWBAppPart"/>
    <w:pPr>
      <w:tabs>
        <w:tab w:val="num" w:pos="1440"/>
      </w:tabs>
      <w:spacing w:after="240" w:line="288" w:lineRule="auto"/>
    </w:pPr>
    <w:rPr>
      <w:rFonts w:eastAsia="Calibri"/>
      <w:b/>
      <w:szCs w:val="22"/>
    </w:rPr>
  </w:style>
  <w:style w:type="character" w:customStyle="1" w:styleId="BWBAppHeadingChar">
    <w:name w:val="BWBAppHeading Char"/>
    <w:rPr>
      <w:rFonts w:ascii="Arial" w:eastAsia="Calibri" w:hAnsi="Arial" w:cs="Arial"/>
      <w:b/>
      <w:w w:val="100"/>
      <w:position w:val="-1"/>
      <w:szCs w:val="22"/>
      <w:effect w:val="none"/>
      <w:vertAlign w:val="baseline"/>
      <w:cs w:val="0"/>
      <w:em w:val="none"/>
      <w:lang w:eastAsia="en-US"/>
    </w:rPr>
  </w:style>
  <w:style w:type="paragraph" w:customStyle="1" w:styleId="BWBAppPart">
    <w:name w:val="BWBAppPart"/>
    <w:basedOn w:val="Normal"/>
    <w:pPr>
      <w:tabs>
        <w:tab w:val="num" w:pos="2160"/>
      </w:tabs>
      <w:spacing w:after="240" w:line="288" w:lineRule="auto"/>
    </w:pPr>
    <w:rPr>
      <w:rFonts w:eastAsia="Calibri"/>
      <w:b/>
      <w:szCs w:val="22"/>
    </w:rPr>
  </w:style>
  <w:style w:type="character" w:customStyle="1" w:styleId="BWBAppPartChar">
    <w:name w:val="BWBAppPart Char"/>
    <w:rPr>
      <w:rFonts w:ascii="Arial" w:eastAsia="Calibri" w:hAnsi="Arial" w:cs="Arial"/>
      <w:b/>
      <w:w w:val="100"/>
      <w:position w:val="-1"/>
      <w:szCs w:val="22"/>
      <w:effect w:val="none"/>
      <w:vertAlign w:val="baseline"/>
      <w:cs w:val="0"/>
      <w:em w:val="none"/>
      <w:lang w:eastAsia="en-US"/>
    </w:rPr>
  </w:style>
  <w:style w:type="paragraph" w:customStyle="1" w:styleId="BWBAppendix1">
    <w:name w:val="BWBAppendix1"/>
    <w:basedOn w:val="Normal"/>
    <w:pPr>
      <w:tabs>
        <w:tab w:val="num" w:pos="720"/>
      </w:tabs>
      <w:spacing w:after="240" w:line="288" w:lineRule="auto"/>
      <w:jc w:val="both"/>
    </w:pPr>
    <w:rPr>
      <w:rFonts w:eastAsia="Calibri"/>
      <w:szCs w:val="22"/>
    </w:rPr>
  </w:style>
  <w:style w:type="character" w:customStyle="1" w:styleId="BWBAppendix1Char">
    <w:name w:val="BWBAppendix1 Char"/>
    <w:rPr>
      <w:rFonts w:ascii="Arial" w:eastAsia="Calibri" w:hAnsi="Arial" w:cs="Arial"/>
      <w:w w:val="100"/>
      <w:position w:val="-1"/>
      <w:szCs w:val="22"/>
      <w:effect w:val="none"/>
      <w:vertAlign w:val="baseline"/>
      <w:cs w:val="0"/>
      <w:em w:val="none"/>
      <w:lang w:eastAsia="en-US"/>
    </w:rPr>
  </w:style>
  <w:style w:type="paragraph" w:customStyle="1" w:styleId="BWBAppendix2">
    <w:name w:val="BWBAppendix2"/>
    <w:basedOn w:val="Normal"/>
    <w:pPr>
      <w:tabs>
        <w:tab w:val="num" w:pos="1440"/>
      </w:tabs>
      <w:spacing w:after="240" w:line="288" w:lineRule="auto"/>
      <w:jc w:val="both"/>
      <w:outlineLvl w:val="1"/>
    </w:pPr>
    <w:rPr>
      <w:rFonts w:eastAsia="Calibri"/>
      <w:szCs w:val="22"/>
    </w:rPr>
  </w:style>
  <w:style w:type="character" w:customStyle="1" w:styleId="BWBAppendix2Char">
    <w:name w:val="BWBAppendix2 Char"/>
    <w:rPr>
      <w:rFonts w:ascii="Arial" w:eastAsia="Calibri" w:hAnsi="Arial" w:cs="Arial"/>
      <w:w w:val="100"/>
      <w:position w:val="-1"/>
      <w:szCs w:val="22"/>
      <w:effect w:val="none"/>
      <w:vertAlign w:val="baseline"/>
      <w:cs w:val="0"/>
      <w:em w:val="none"/>
      <w:lang w:eastAsia="en-US"/>
    </w:rPr>
  </w:style>
  <w:style w:type="paragraph" w:customStyle="1" w:styleId="BWBAppendix3">
    <w:name w:val="BWBAppendix3"/>
    <w:basedOn w:val="Normal"/>
    <w:pPr>
      <w:tabs>
        <w:tab w:val="num" w:pos="2160"/>
      </w:tabs>
      <w:spacing w:after="240" w:line="288" w:lineRule="auto"/>
      <w:jc w:val="both"/>
      <w:outlineLvl w:val="2"/>
    </w:pPr>
    <w:rPr>
      <w:rFonts w:eastAsia="Calibri"/>
      <w:szCs w:val="22"/>
    </w:rPr>
  </w:style>
  <w:style w:type="character" w:customStyle="1" w:styleId="BWBAppendix3Char">
    <w:name w:val="BWBAppendix3 Char"/>
    <w:rPr>
      <w:rFonts w:ascii="Arial" w:eastAsia="Calibri" w:hAnsi="Arial" w:cs="Arial"/>
      <w:w w:val="100"/>
      <w:position w:val="-1"/>
      <w:szCs w:val="22"/>
      <w:effect w:val="none"/>
      <w:vertAlign w:val="baseline"/>
      <w:cs w:val="0"/>
      <w:em w:val="none"/>
      <w:lang w:eastAsia="en-US"/>
    </w:rPr>
  </w:style>
  <w:style w:type="paragraph" w:customStyle="1" w:styleId="BWBAppendix4">
    <w:name w:val="BWBAppendix4"/>
    <w:basedOn w:val="Normal"/>
    <w:pPr>
      <w:tabs>
        <w:tab w:val="num" w:pos="2880"/>
      </w:tabs>
      <w:spacing w:after="240" w:line="288" w:lineRule="auto"/>
      <w:jc w:val="both"/>
      <w:outlineLvl w:val="3"/>
    </w:pPr>
    <w:rPr>
      <w:rFonts w:eastAsia="Calibri"/>
      <w:szCs w:val="22"/>
    </w:rPr>
  </w:style>
  <w:style w:type="character" w:customStyle="1" w:styleId="BWBAppendix4Char">
    <w:name w:val="BWBAppendix4 Char"/>
    <w:rPr>
      <w:rFonts w:ascii="Arial" w:eastAsia="Calibri" w:hAnsi="Arial" w:cs="Arial"/>
      <w:w w:val="100"/>
      <w:position w:val="-1"/>
      <w:szCs w:val="22"/>
      <w:effect w:val="none"/>
      <w:vertAlign w:val="baseline"/>
      <w:cs w:val="0"/>
      <w:em w:val="none"/>
      <w:lang w:eastAsia="en-US"/>
    </w:rPr>
  </w:style>
  <w:style w:type="paragraph" w:customStyle="1" w:styleId="BWBAppendix5">
    <w:name w:val="BWBAppendix5"/>
    <w:basedOn w:val="Normal"/>
    <w:pPr>
      <w:tabs>
        <w:tab w:val="num" w:pos="3600"/>
      </w:tabs>
      <w:spacing w:after="240" w:line="288" w:lineRule="auto"/>
      <w:jc w:val="both"/>
      <w:outlineLvl w:val="4"/>
    </w:pPr>
    <w:rPr>
      <w:rFonts w:eastAsia="Calibri"/>
      <w:szCs w:val="22"/>
    </w:rPr>
  </w:style>
  <w:style w:type="character" w:customStyle="1" w:styleId="BWBAppendix5Char">
    <w:name w:val="BWBAppendix5 Char"/>
    <w:rPr>
      <w:rFonts w:ascii="Arial" w:eastAsia="Calibri" w:hAnsi="Arial" w:cs="Arial"/>
      <w:w w:val="100"/>
      <w:position w:val="-1"/>
      <w:szCs w:val="22"/>
      <w:effect w:val="none"/>
      <w:vertAlign w:val="baseline"/>
      <w:cs w:val="0"/>
      <w:em w:val="none"/>
      <w:lang w:eastAsia="en-US"/>
    </w:rPr>
  </w:style>
  <w:style w:type="paragraph" w:customStyle="1" w:styleId="BWBAppendix6">
    <w:name w:val="BWBAppendix6"/>
    <w:basedOn w:val="Normal"/>
    <w:pPr>
      <w:tabs>
        <w:tab w:val="num" w:pos="4320"/>
      </w:tabs>
      <w:spacing w:after="240" w:line="288" w:lineRule="auto"/>
      <w:jc w:val="both"/>
      <w:outlineLvl w:val="5"/>
    </w:pPr>
    <w:rPr>
      <w:rFonts w:eastAsia="Calibri"/>
      <w:szCs w:val="22"/>
    </w:rPr>
  </w:style>
  <w:style w:type="character" w:customStyle="1" w:styleId="BWBAppendix6Char">
    <w:name w:val="BWBAppendix6 Char"/>
    <w:rPr>
      <w:rFonts w:ascii="Arial" w:eastAsia="Calibri" w:hAnsi="Arial" w:cs="Arial"/>
      <w:w w:val="100"/>
      <w:position w:val="-1"/>
      <w:szCs w:val="22"/>
      <w:effect w:val="none"/>
      <w:vertAlign w:val="baseline"/>
      <w:cs w:val="0"/>
      <w:em w:val="none"/>
      <w:lang w:eastAsia="en-US"/>
    </w:rPr>
  </w:style>
  <w:style w:type="paragraph" w:customStyle="1" w:styleId="BWBAppendix7">
    <w:name w:val="BWBAppendix7"/>
    <w:basedOn w:val="Normal"/>
    <w:pPr>
      <w:tabs>
        <w:tab w:val="num" w:pos="5040"/>
      </w:tabs>
      <w:spacing w:after="240" w:line="288" w:lineRule="auto"/>
      <w:jc w:val="both"/>
      <w:outlineLvl w:val="6"/>
    </w:pPr>
    <w:rPr>
      <w:rFonts w:eastAsia="Calibri"/>
      <w:szCs w:val="22"/>
    </w:rPr>
  </w:style>
  <w:style w:type="character" w:customStyle="1" w:styleId="BWBAppendix7Char">
    <w:name w:val="BWBAppendix7 Char"/>
    <w:rPr>
      <w:rFonts w:ascii="Arial" w:eastAsia="Calibri" w:hAnsi="Arial" w:cs="Arial"/>
      <w:w w:val="100"/>
      <w:position w:val="-1"/>
      <w:szCs w:val="22"/>
      <w:effect w:val="none"/>
      <w:vertAlign w:val="baseline"/>
      <w:cs w:val="0"/>
      <w:em w:val="none"/>
      <w:lang w:eastAsia="en-US"/>
    </w:rPr>
  </w:style>
  <w:style w:type="paragraph" w:customStyle="1" w:styleId="BWBAppendix8">
    <w:name w:val="BWBAppendix8"/>
    <w:basedOn w:val="Normal"/>
    <w:pPr>
      <w:tabs>
        <w:tab w:val="num" w:pos="5760"/>
      </w:tabs>
      <w:spacing w:after="240" w:line="288" w:lineRule="auto"/>
      <w:jc w:val="both"/>
      <w:outlineLvl w:val="7"/>
    </w:pPr>
    <w:rPr>
      <w:rFonts w:eastAsia="Calibri"/>
      <w:szCs w:val="22"/>
    </w:rPr>
  </w:style>
  <w:style w:type="character" w:customStyle="1" w:styleId="BWBAppendix8Char">
    <w:name w:val="BWBAppendix8 Char"/>
    <w:rPr>
      <w:rFonts w:ascii="Arial" w:eastAsia="Calibri" w:hAnsi="Arial" w:cs="Arial"/>
      <w:w w:val="100"/>
      <w:position w:val="-1"/>
      <w:szCs w:val="22"/>
      <w:effect w:val="none"/>
      <w:vertAlign w:val="baseline"/>
      <w:cs w:val="0"/>
      <w:em w:val="none"/>
      <w:lang w:eastAsia="en-US"/>
    </w:rPr>
  </w:style>
  <w:style w:type="paragraph" w:customStyle="1" w:styleId="BWBAppendix9">
    <w:name w:val="BWBAppendix9"/>
    <w:basedOn w:val="Normal"/>
    <w:pPr>
      <w:tabs>
        <w:tab w:val="num" w:pos="6480"/>
      </w:tabs>
      <w:spacing w:after="240" w:line="288" w:lineRule="auto"/>
      <w:jc w:val="both"/>
      <w:outlineLvl w:val="8"/>
    </w:pPr>
    <w:rPr>
      <w:rFonts w:eastAsia="Calibri"/>
      <w:szCs w:val="22"/>
    </w:rPr>
  </w:style>
  <w:style w:type="character" w:customStyle="1" w:styleId="BWBAppendix9Char">
    <w:name w:val="BWBAppendix9 Char"/>
    <w:rPr>
      <w:rFonts w:ascii="Arial" w:eastAsia="Calibri" w:hAnsi="Arial" w:cs="Arial"/>
      <w:w w:val="100"/>
      <w:position w:val="-1"/>
      <w:szCs w:val="22"/>
      <w:effect w:val="none"/>
      <w:vertAlign w:val="baseline"/>
      <w:cs w:val="0"/>
      <w:em w:val="none"/>
      <w:lang w:eastAsia="en-US"/>
    </w:rPr>
  </w:style>
  <w:style w:type="paragraph" w:customStyle="1" w:styleId="BWBParties">
    <w:name w:val="BWBParties"/>
    <w:basedOn w:val="Normal"/>
    <w:pPr>
      <w:tabs>
        <w:tab w:val="num" w:pos="720"/>
      </w:tabs>
      <w:spacing w:after="240" w:line="288" w:lineRule="auto"/>
      <w:jc w:val="both"/>
    </w:pPr>
    <w:rPr>
      <w:rFonts w:eastAsia="Calibri"/>
      <w:szCs w:val="22"/>
    </w:rPr>
  </w:style>
  <w:style w:type="character" w:customStyle="1" w:styleId="BWBPartiesChar">
    <w:name w:val="BWBParties Char"/>
    <w:rPr>
      <w:rFonts w:ascii="Arial" w:eastAsia="Calibri" w:hAnsi="Arial" w:cs="Arial"/>
      <w:w w:val="100"/>
      <w:position w:val="-1"/>
      <w:szCs w:val="22"/>
      <w:effect w:val="none"/>
      <w:vertAlign w:val="baseline"/>
      <w:cs w:val="0"/>
      <w:em w:val="none"/>
      <w:lang w:eastAsia="en-US"/>
    </w:rPr>
  </w:style>
  <w:style w:type="paragraph" w:customStyle="1" w:styleId="BWBRecitals">
    <w:name w:val="BWBRecitals"/>
    <w:basedOn w:val="Normal"/>
    <w:pPr>
      <w:tabs>
        <w:tab w:val="num" w:pos="720"/>
      </w:tabs>
      <w:spacing w:after="240" w:line="288" w:lineRule="auto"/>
      <w:jc w:val="both"/>
    </w:pPr>
    <w:rPr>
      <w:rFonts w:eastAsia="Calibri"/>
      <w:szCs w:val="22"/>
    </w:rPr>
  </w:style>
  <w:style w:type="character" w:customStyle="1" w:styleId="BWBRecitalsChar">
    <w:name w:val="BWBRecitals Char"/>
    <w:rPr>
      <w:rFonts w:ascii="Arial" w:eastAsia="Calibri" w:hAnsi="Arial" w:cs="Arial"/>
      <w:w w:val="100"/>
      <w:position w:val="-1"/>
      <w:szCs w:val="22"/>
      <w:effect w:val="none"/>
      <w:vertAlign w:val="baseline"/>
      <w:cs w:val="0"/>
      <w:em w:val="none"/>
      <w:lang w:eastAsia="en-US"/>
    </w:rPr>
  </w:style>
  <w:style w:type="paragraph" w:styleId="TOC1">
    <w:name w:val="toc 1"/>
    <w:basedOn w:val="Normal"/>
    <w:next w:val="Normal"/>
    <w:qFormat/>
    <w:pPr>
      <w:tabs>
        <w:tab w:val="left" w:pos="720"/>
        <w:tab w:val="right" w:leader="dot" w:pos="9016"/>
      </w:tabs>
      <w:spacing w:after="100" w:line="276" w:lineRule="auto"/>
    </w:pPr>
    <w:rPr>
      <w:rFonts w:eastAsia="Calibri"/>
      <w:b/>
      <w:szCs w:val="22"/>
    </w:rPr>
  </w:style>
  <w:style w:type="paragraph" w:styleId="TOC2">
    <w:name w:val="toc 2"/>
    <w:basedOn w:val="Normal"/>
    <w:next w:val="Normal"/>
    <w:qFormat/>
    <w:pPr>
      <w:tabs>
        <w:tab w:val="left" w:pos="720"/>
        <w:tab w:val="right" w:leader="dot" w:pos="9016"/>
      </w:tabs>
      <w:spacing w:after="100" w:line="276" w:lineRule="auto"/>
    </w:pPr>
    <w:rPr>
      <w:rFonts w:eastAsia="Calibri"/>
      <w:b/>
      <w:szCs w:val="22"/>
    </w:rPr>
  </w:style>
  <w:style w:type="paragraph" w:styleId="TOC3">
    <w:name w:val="toc 3"/>
    <w:basedOn w:val="Normal"/>
    <w:next w:val="Normal"/>
    <w:qFormat/>
    <w:pPr>
      <w:tabs>
        <w:tab w:val="left" w:pos="720"/>
        <w:tab w:val="right" w:leader="dot" w:pos="9016"/>
      </w:tabs>
      <w:spacing w:after="100" w:line="276" w:lineRule="auto"/>
    </w:pPr>
    <w:rPr>
      <w:rFonts w:eastAsia="Calibri"/>
      <w:b/>
      <w:szCs w:val="22"/>
    </w:rPr>
  </w:style>
  <w:style w:type="paragraph" w:styleId="TOC4">
    <w:name w:val="toc 4"/>
    <w:basedOn w:val="Normal"/>
    <w:next w:val="Normal"/>
    <w:qFormat/>
    <w:pPr>
      <w:spacing w:after="100" w:line="276" w:lineRule="auto"/>
    </w:pPr>
    <w:rPr>
      <w:rFonts w:eastAsia="Calibri"/>
      <w:b/>
      <w:szCs w:val="22"/>
    </w:rPr>
  </w:style>
  <w:style w:type="paragraph" w:styleId="TOC5">
    <w:name w:val="toc 5"/>
    <w:basedOn w:val="Normal"/>
    <w:next w:val="Normal"/>
    <w:qFormat/>
    <w:pPr>
      <w:spacing w:after="100" w:line="276" w:lineRule="auto"/>
    </w:pPr>
    <w:rPr>
      <w:rFonts w:eastAsia="Calibri"/>
      <w:b/>
      <w:szCs w:val="22"/>
    </w:rPr>
  </w:style>
  <w:style w:type="paragraph" w:styleId="TOC6">
    <w:name w:val="toc 6"/>
    <w:basedOn w:val="Normal"/>
    <w:next w:val="Normal"/>
    <w:qFormat/>
    <w:pPr>
      <w:spacing w:after="100" w:line="276" w:lineRule="auto"/>
    </w:pPr>
    <w:rPr>
      <w:rFonts w:eastAsia="Calibri"/>
      <w:b/>
      <w:szCs w:val="22"/>
    </w:rPr>
  </w:style>
  <w:style w:type="paragraph" w:styleId="TOC7">
    <w:name w:val="toc 7"/>
    <w:basedOn w:val="Normal"/>
    <w:next w:val="Normal"/>
    <w:qFormat/>
    <w:pPr>
      <w:spacing w:after="100" w:line="276" w:lineRule="auto"/>
    </w:pPr>
    <w:rPr>
      <w:rFonts w:eastAsia="Calibri"/>
      <w:b/>
      <w:szCs w:val="22"/>
    </w:rPr>
  </w:style>
  <w:style w:type="paragraph" w:styleId="TOC8">
    <w:name w:val="toc 8"/>
    <w:basedOn w:val="Normal"/>
    <w:next w:val="Normal"/>
    <w:qFormat/>
    <w:pPr>
      <w:spacing w:after="100" w:line="276" w:lineRule="auto"/>
    </w:pPr>
    <w:rPr>
      <w:rFonts w:eastAsia="Calibri"/>
      <w:b/>
      <w:szCs w:val="22"/>
    </w:rPr>
  </w:style>
  <w:style w:type="paragraph" w:styleId="TOC9">
    <w:name w:val="toc 9"/>
    <w:basedOn w:val="Normal"/>
    <w:next w:val="Normal"/>
    <w:qFormat/>
    <w:pPr>
      <w:spacing w:after="100" w:line="276" w:lineRule="auto"/>
    </w:pPr>
    <w:rPr>
      <w:rFonts w:eastAsia="Calibri"/>
      <w:b/>
      <w:szCs w:val="22"/>
    </w:rPr>
  </w:style>
  <w:style w:type="character" w:customStyle="1" w:styleId="FooterChar">
    <w:name w:val="Footer Char"/>
    <w:uiPriority w:val="99"/>
    <w:rPr>
      <w:rFonts w:ascii="Arial" w:hAnsi="Arial"/>
      <w:w w:val="100"/>
      <w:position w:val="-1"/>
      <w:szCs w:val="24"/>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37ADE"/>
    <w:pPr>
      <w:ind w:left="720"/>
      <w:contextualSpacing/>
    </w:pPr>
  </w:style>
  <w:style w:type="paragraph" w:styleId="BalloonText">
    <w:name w:val="Balloon Text"/>
    <w:basedOn w:val="Normal"/>
    <w:link w:val="BalloonTextChar"/>
    <w:uiPriority w:val="99"/>
    <w:semiHidden/>
    <w:unhideWhenUsed/>
    <w:rsid w:val="004540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08"/>
    <w:rPr>
      <w:rFonts w:ascii="Segoe UI" w:hAnsi="Segoe UI" w:cs="Segoe UI"/>
      <w:position w:val="-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953F411968A419B6C746728E43A7F" ma:contentTypeVersion="13" ma:contentTypeDescription="Create a new document." ma:contentTypeScope="" ma:versionID="87b852edb119a2350f7c4c849ae68e22">
  <xsd:schema xmlns:xsd="http://www.w3.org/2001/XMLSchema" xmlns:xs="http://www.w3.org/2001/XMLSchema" xmlns:p="http://schemas.microsoft.com/office/2006/metadata/properties" xmlns:ns2="acd3032c-905b-4bb8-92b0-806485e1dfa8" xmlns:ns3="fe28ca77-8b9c-4c6f-bae7-1566e9ee02cc" targetNamespace="http://schemas.microsoft.com/office/2006/metadata/properties" ma:root="true" ma:fieldsID="abadaef78291183033d11e14bd22a926" ns2:_="" ns3:_="">
    <xsd:import namespace="acd3032c-905b-4bb8-92b0-806485e1dfa8"/>
    <xsd:import namespace="fe28ca77-8b9c-4c6f-bae7-1566e9ee02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3032c-905b-4bb8-92b0-806485e1dfa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a1d73b1-a7d2-40d0-9522-4d82f023ac5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8ca77-8b9c-4c6f-bae7-1566e9ee02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21e0a2-fc02-4098-bc85-9957ff8016c8}" ma:internalName="TaxCatchAll" ma:showField="CatchAllData" ma:web="fe28ca77-8b9c-4c6f-bae7-1566e9ee02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28ca77-8b9c-4c6f-bae7-1566e9ee02cc" xsi:nil="true"/>
    <lcf76f155ced4ddcb4097134ff3c332f xmlns="acd3032c-905b-4bb8-92b0-806485e1dfa8">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LZHZ3kog6HqaiOkLJm2GYVGnPLw==">AMUW2mW08O/hpeJF0JjNv0Yh47J/AhooxY2GlpH08PwDkLDtxoQ2779TJS1o9+u3hg8VPmdIYmP/nj2MCYsU285pFI1+9S9aZbIzsixzizKuwW9afYjLDuXeB6weW4U75ZQAAth71Ked25rV6fwVmhOFrh1ooNKi0hssjxH4Edan2nWcpetgZL+hitC7ok4GSyCYl4x3+wbhuOMwlg3Mswvm+Jnw8HWLivg1DNxyXIFHYOUvY/u3CrQCROSUFuKBoiVy/XlCKVK2NMFfbQjK1AMX+9N+Yvnw0mQIuRQ1WPcmp6EYRVlqfalEWBr/POs/qV/REg4g1/sX8BV5pp9xtjurFXGxTdRr0L0G3WKKU1b4J6s43a1T3Gc=</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706F7-5987-4E98-A085-846639960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3032c-905b-4bb8-92b0-806485e1dfa8"/>
    <ds:schemaRef ds:uri="fe28ca77-8b9c-4c6f-bae7-1566e9ee0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32B95-AD83-4224-9ED6-D71BC9F14B30}">
  <ds:schemaRefs>
    <ds:schemaRef ds:uri="http://schemas.microsoft.com/sharepoint/v3/contenttype/forms"/>
  </ds:schemaRefs>
</ds:datastoreItem>
</file>

<file path=customXml/itemProps3.xml><?xml version="1.0" encoding="utf-8"?>
<ds:datastoreItem xmlns:ds="http://schemas.openxmlformats.org/officeDocument/2006/customXml" ds:itemID="{FDB300B9-D691-44DC-9401-A73B383630EE}">
  <ds:schemaRefs>
    <ds:schemaRef ds:uri="http://schemas.microsoft.com/office/2006/metadata/properties"/>
    <ds:schemaRef ds:uri="http://schemas.microsoft.com/office/infopath/2007/PartnerControls"/>
    <ds:schemaRef ds:uri="fe28ca77-8b9c-4c6f-bae7-1566e9ee02cc"/>
    <ds:schemaRef ds:uri="acd3032c-905b-4bb8-92b0-806485e1dfa8"/>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CE04879-29FC-4F6B-A9F8-BAE7247A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2701</Words>
  <Characters>15400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 Lewis</dc:creator>
  <cp:lastModifiedBy>North Sunderland Harbour Master</cp:lastModifiedBy>
  <cp:revision>53</cp:revision>
  <cp:lastPrinted>2023-03-23T11:33:00Z</cp:lastPrinted>
  <dcterms:created xsi:type="dcterms:W3CDTF">2024-07-05T09:24:00Z</dcterms:created>
  <dcterms:modified xsi:type="dcterms:W3CDTF">2024-07-05T12:46:00Z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gFAA2RjfPKrF47hJ3r9gUn6wKexq9QXAaBrlcfWstMB2dNiqLM9xBQkwGJO6KCgk/RCndmbNHc572+b/
I7PL3XzsNXyGRk6z6bjJFJu0YJbfQnMjlXnEx6EsaF8uFwWXWRRTx64aiLe4iAwABxXEEWJYp50j
bqy+ucNfHckBSEcm0+/tiyWQ5siDWL2sMtFEco6j3boSxAa/TtXePHwUjJUnwXvXphUXSR6/seOw
S9c/1TGBzSr1UOBjj</vt:lpwstr>
  </property>
  <property fmtid="{D5CDD505-2E9C-101B-9397-08002B2CF9AE}" pid="3" name="MAIL_MSG_ID2">
    <vt:lpwstr>nfBPIwZdnzbmznGCy4ObIwKqyjdrvZrgIPVpluRRUk7VkM+7Hq9gvA90mGj
19KocUzlh2iKPrtH6t3yt5bbm5a5E/QCXiOHAQ==</vt:lpwstr>
  </property>
  <property fmtid="{D5CDD505-2E9C-101B-9397-08002B2CF9AE}" pid="4" name="RESPONSE_SENDER_NAME">
    <vt:lpwstr>sAAAXRTqSjcrLAoCGnVenoKyCIBqENGVMuqDEJaqhNFzN9A=</vt:lpwstr>
  </property>
  <property fmtid="{D5CDD505-2E9C-101B-9397-08002B2CF9AE}" pid="5" name="EMAIL_OWNER_ADDRESS">
    <vt:lpwstr>4AAAv2pPQheLA5X+CoXIwqaFQGXQmURvk8bop2Jll5DFJIVvaTpUrFrQ3g==</vt:lpwstr>
  </property>
  <property fmtid="{D5CDD505-2E9C-101B-9397-08002B2CF9AE}" pid="6" name="ContentTypeId">
    <vt:lpwstr>0x010100AE5953F411968A419B6C746728E43A7F</vt:lpwstr>
  </property>
  <property fmtid="{D5CDD505-2E9C-101B-9397-08002B2CF9AE}" pid="7" name="MediaServiceImageTags">
    <vt:lpwstr/>
  </property>
</Properties>
</file>